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B5" w:rsidRDefault="00DA54B5" w:rsidP="009B1951">
      <w:pPr>
        <w:shd w:val="clear" w:color="auto" w:fill="FFFFFF"/>
        <w:spacing w:after="0" w:line="326" w:lineRule="atLeast"/>
        <w:jc w:val="both"/>
        <w:rPr>
          <w:rFonts w:ascii="Arial Unicode MS" w:eastAsia="Arial Unicode MS" w:hAnsi="Arial Unicode MS" w:cs="Arial Unicode MS"/>
          <w:b/>
          <w:sz w:val="36"/>
          <w:szCs w:val="36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b/>
          <w:sz w:val="36"/>
          <w:szCs w:val="36"/>
          <w:lang w:eastAsia="pl-PL"/>
        </w:rPr>
        <w:t>Deklaracja dostępności</w:t>
      </w:r>
    </w:p>
    <w:p w:rsidR="00313E1D" w:rsidRPr="00313E1D" w:rsidRDefault="00313E1D" w:rsidP="009B1951">
      <w:pPr>
        <w:shd w:val="clear" w:color="auto" w:fill="FFFFFF"/>
        <w:spacing w:after="0" w:line="326" w:lineRule="atLeast"/>
        <w:jc w:val="both"/>
        <w:rPr>
          <w:rFonts w:ascii="Lato 400 normal" w:eastAsia="Times New Roman" w:hAnsi="Lato 400 normal" w:cs="Times New Roman"/>
          <w:b/>
          <w:sz w:val="23"/>
          <w:szCs w:val="23"/>
          <w:lang w:eastAsia="pl-PL"/>
        </w:rPr>
      </w:pPr>
    </w:p>
    <w:p w:rsidR="00DA54B5" w:rsidRPr="00313E1D" w:rsidRDefault="005F54C3" w:rsidP="00313E1D">
      <w:pPr>
        <w:shd w:val="clear" w:color="auto" w:fill="FFFFFF"/>
        <w:spacing w:after="0" w:line="326" w:lineRule="atLeast"/>
        <w:jc w:val="both"/>
        <w:rPr>
          <w:rFonts w:ascii="Lato 400 normal" w:eastAsia="Times New Roman" w:hAnsi="Lato 400 normal" w:cs="Times New Roman"/>
          <w:lang w:eastAsia="pl-PL"/>
        </w:rPr>
      </w:pPr>
      <w:r w:rsidRPr="00313E1D">
        <w:rPr>
          <w:rFonts w:ascii="Arial Unicode MS" w:eastAsia="Arial Unicode MS" w:hAnsi="Arial Unicode MS" w:cs="Arial Unicode MS"/>
          <w:lang w:eastAsia="pl-PL"/>
        </w:rPr>
        <w:t>Zespół Szkolno-Przedszkolny w Nieszawie</w:t>
      </w:r>
      <w:r w:rsidR="00DA54B5" w:rsidRPr="00313E1D">
        <w:rPr>
          <w:rFonts w:ascii="Arial Unicode MS" w:eastAsia="Arial Unicode MS" w:hAnsi="Arial Unicode MS" w:cs="Arial Unicode MS" w:hint="eastAsia"/>
          <w:lang w:eastAsia="pl-PL"/>
        </w:rPr>
        <w:t xml:space="preserve"> zobowiązuje się zapewnić dostępność swojej strony internetowej zgodnie z ustawą z dnia 4 kwietnia 2019 r. o dostępności cyfrowej stron internetowych i aplikacji mobilnych podmiotów publicznych. Oświadczenie w sprawie dostępności ma zastosowanie do </w:t>
      </w:r>
      <w:r w:rsidR="00BD6466" w:rsidRPr="00313E1D">
        <w:t>https://zspnieszawa.pl/</w:t>
      </w:r>
    </w:p>
    <w:p w:rsidR="00DA54B5" w:rsidRPr="00313E1D" w:rsidRDefault="00DA54B5" w:rsidP="009B195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Lato 400 normal" w:eastAsia="Times New Roman" w:hAnsi="Lato 400 normal" w:cs="Times New Roman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lang w:eastAsia="pl-PL"/>
        </w:rPr>
        <w:t xml:space="preserve">Data publikacji strony internetowej : </w:t>
      </w:r>
      <w:r w:rsidR="001565E5">
        <w:rPr>
          <w:rFonts w:ascii="Arial Unicode MS" w:eastAsia="Arial Unicode MS" w:hAnsi="Arial Unicode MS" w:cs="Arial Unicode MS" w:hint="eastAsia"/>
          <w:lang w:eastAsia="pl-PL"/>
        </w:rPr>
        <w:t>20</w:t>
      </w:r>
      <w:r w:rsidR="001565E5">
        <w:rPr>
          <w:rFonts w:ascii="Arial Unicode MS" w:eastAsia="Arial Unicode MS" w:hAnsi="Arial Unicode MS" w:cs="Arial Unicode MS"/>
          <w:lang w:eastAsia="pl-PL"/>
        </w:rPr>
        <w:t>21</w:t>
      </w:r>
      <w:r w:rsidRPr="00313E1D">
        <w:rPr>
          <w:rFonts w:ascii="Arial Unicode MS" w:eastAsia="Arial Unicode MS" w:hAnsi="Arial Unicode MS" w:cs="Arial Unicode MS" w:hint="eastAsia"/>
          <w:lang w:eastAsia="pl-PL"/>
        </w:rPr>
        <w:t>-09-</w:t>
      </w:r>
      <w:r w:rsidR="001565E5">
        <w:rPr>
          <w:rFonts w:ascii="Arial Unicode MS" w:eastAsia="Arial Unicode MS" w:hAnsi="Arial Unicode MS" w:cs="Arial Unicode MS"/>
          <w:lang w:eastAsia="pl-PL"/>
        </w:rPr>
        <w:t>30</w:t>
      </w:r>
    </w:p>
    <w:p w:rsidR="00DA54B5" w:rsidRPr="00313E1D" w:rsidRDefault="00DA54B5" w:rsidP="009B195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Lato 400 normal" w:eastAsia="Times New Roman" w:hAnsi="Lato 400 normal" w:cs="Times New Roman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lang w:eastAsia="pl-PL"/>
        </w:rPr>
        <w:t xml:space="preserve">Data ostatniej istotnej aktualizacji : </w:t>
      </w:r>
      <w:r w:rsidR="001565E5">
        <w:rPr>
          <w:rFonts w:ascii="Arial Unicode MS" w:eastAsia="Arial Unicode MS" w:hAnsi="Arial Unicode MS" w:cs="Arial Unicode MS" w:hint="eastAsia"/>
          <w:lang w:eastAsia="pl-PL"/>
        </w:rPr>
        <w:t>202</w:t>
      </w:r>
      <w:r w:rsidR="00745E48">
        <w:rPr>
          <w:rFonts w:ascii="Arial Unicode MS" w:eastAsia="Arial Unicode MS" w:hAnsi="Arial Unicode MS" w:cs="Arial Unicode MS"/>
          <w:lang w:eastAsia="pl-PL"/>
        </w:rPr>
        <w:t>4</w:t>
      </w:r>
      <w:r w:rsidR="001565E5">
        <w:rPr>
          <w:rFonts w:ascii="Arial Unicode MS" w:eastAsia="Arial Unicode MS" w:hAnsi="Arial Unicode MS" w:cs="Arial Unicode MS" w:hint="eastAsia"/>
          <w:lang w:eastAsia="pl-PL"/>
        </w:rPr>
        <w:t>-</w:t>
      </w:r>
      <w:r w:rsidR="00745E48">
        <w:rPr>
          <w:rFonts w:ascii="Arial Unicode MS" w:eastAsia="Arial Unicode MS" w:hAnsi="Arial Unicode MS" w:cs="Arial Unicode MS"/>
          <w:lang w:eastAsia="pl-PL"/>
        </w:rPr>
        <w:t>01</w:t>
      </w:r>
      <w:r w:rsidRPr="00313E1D">
        <w:rPr>
          <w:rFonts w:ascii="Arial Unicode MS" w:eastAsia="Arial Unicode MS" w:hAnsi="Arial Unicode MS" w:cs="Arial Unicode MS" w:hint="eastAsia"/>
          <w:lang w:eastAsia="pl-PL"/>
        </w:rPr>
        <w:t>-</w:t>
      </w:r>
      <w:r w:rsidR="001565E5">
        <w:rPr>
          <w:rFonts w:ascii="Arial Unicode MS" w:eastAsia="Arial Unicode MS" w:hAnsi="Arial Unicode MS" w:cs="Arial Unicode MS"/>
          <w:lang w:eastAsia="pl-PL"/>
        </w:rPr>
        <w:t>2</w:t>
      </w:r>
      <w:r w:rsidR="00745E48">
        <w:rPr>
          <w:rFonts w:ascii="Arial Unicode MS" w:eastAsia="Arial Unicode MS" w:hAnsi="Arial Unicode MS" w:cs="Arial Unicode MS"/>
          <w:lang w:eastAsia="pl-PL"/>
        </w:rPr>
        <w:t>5</w:t>
      </w:r>
    </w:p>
    <w:p w:rsidR="00DA54B5" w:rsidRPr="00313E1D" w:rsidRDefault="00DA54B5" w:rsidP="009B1951">
      <w:pPr>
        <w:shd w:val="clear" w:color="auto" w:fill="FFFFFF"/>
        <w:spacing w:after="136" w:line="326" w:lineRule="atLeast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Lato 400 normal" w:eastAsia="Times New Roman" w:hAnsi="Lato 400 normal" w:cs="Times New Roman"/>
          <w:sz w:val="23"/>
          <w:szCs w:val="23"/>
          <w:lang w:eastAsia="pl-PL"/>
        </w:rPr>
        <w:t> </w:t>
      </w:r>
    </w:p>
    <w:p w:rsidR="00313E1D" w:rsidRDefault="00DA54B5" w:rsidP="00313E1D">
      <w:pPr>
        <w:shd w:val="clear" w:color="auto" w:fill="FFFFFF"/>
        <w:spacing w:after="0" w:line="326" w:lineRule="atLeast"/>
        <w:jc w:val="both"/>
        <w:rPr>
          <w:rFonts w:ascii="Arial Unicode MS" w:eastAsia="Arial Unicode MS" w:hAnsi="Arial Unicode MS" w:cs="Arial Unicode MS"/>
          <w:sz w:val="32"/>
          <w:szCs w:val="32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sz w:val="32"/>
          <w:szCs w:val="32"/>
          <w:lang w:eastAsia="pl-PL"/>
        </w:rPr>
        <w:t>Status pod względem zgodności z Ustawą</w:t>
      </w:r>
    </w:p>
    <w:p w:rsidR="00313E1D" w:rsidRDefault="00313E1D" w:rsidP="00313E1D">
      <w:pPr>
        <w:shd w:val="clear" w:color="auto" w:fill="FFFFFF"/>
        <w:spacing w:after="0" w:line="326" w:lineRule="atLeast"/>
        <w:jc w:val="both"/>
        <w:rPr>
          <w:rFonts w:ascii="Arial Unicode MS" w:eastAsia="Arial Unicode MS" w:hAnsi="Arial Unicode MS" w:cs="Arial Unicode MS"/>
          <w:sz w:val="32"/>
          <w:szCs w:val="32"/>
          <w:lang w:eastAsia="pl-PL"/>
        </w:rPr>
      </w:pPr>
    </w:p>
    <w:p w:rsidR="00597B1C" w:rsidRDefault="00DA54B5" w:rsidP="00313E1D">
      <w:pPr>
        <w:shd w:val="clear" w:color="auto" w:fill="FFFFFF"/>
        <w:spacing w:after="0" w:line="326" w:lineRule="atLeast"/>
        <w:jc w:val="both"/>
        <w:rPr>
          <w:rFonts w:ascii="Arial Unicode MS" w:eastAsia="Arial Unicode MS" w:hAnsi="Arial Unicode MS" w:cs="Arial Unicode MS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lang w:eastAsia="pl-PL"/>
        </w:rPr>
        <w:t xml:space="preserve">Strona internetowa jest częściowo zgodna z ustawą z dnia 4 kwietnia 2019 r. </w:t>
      </w:r>
      <w:r w:rsidR="00B07781" w:rsidRPr="00313E1D">
        <w:rPr>
          <w:rFonts w:ascii="Arial Unicode MS" w:eastAsia="Arial Unicode MS" w:hAnsi="Arial Unicode MS" w:cs="Arial Unicode MS"/>
          <w:lang w:eastAsia="pl-PL"/>
        </w:rPr>
        <w:br/>
      </w:r>
      <w:r w:rsidRPr="00313E1D">
        <w:rPr>
          <w:rFonts w:ascii="Arial Unicode MS" w:eastAsia="Arial Unicode MS" w:hAnsi="Arial Unicode MS" w:cs="Arial Unicode MS" w:hint="eastAsia"/>
          <w:lang w:eastAsia="pl-PL"/>
        </w:rPr>
        <w:t xml:space="preserve">o dostępności cyfrowej stron internetowych i aplikacji mobilnych podmiotów publicznych </w:t>
      </w:r>
    </w:p>
    <w:p w:rsidR="00DA54B5" w:rsidRDefault="00DA54B5" w:rsidP="00313E1D">
      <w:pPr>
        <w:shd w:val="clear" w:color="auto" w:fill="FFFFFF"/>
        <w:spacing w:after="0" w:line="326" w:lineRule="atLeast"/>
        <w:jc w:val="both"/>
        <w:rPr>
          <w:rFonts w:ascii="Arial Unicode MS" w:eastAsia="Arial Unicode MS" w:hAnsi="Arial Unicode MS" w:cs="Arial Unicode MS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lang w:eastAsia="pl-PL"/>
        </w:rPr>
        <w:t>z</w:t>
      </w:r>
      <w:r w:rsidR="00597B1C">
        <w:rPr>
          <w:rFonts w:ascii="Arial Unicode MS" w:eastAsia="Arial Unicode MS" w:hAnsi="Arial Unicode MS" w:cs="Arial Unicode MS"/>
          <w:lang w:eastAsia="pl-PL"/>
        </w:rPr>
        <w:t xml:space="preserve"> </w:t>
      </w:r>
      <w:r w:rsidRPr="00313E1D">
        <w:rPr>
          <w:rFonts w:ascii="Arial Unicode MS" w:eastAsia="Arial Unicode MS" w:hAnsi="Arial Unicode MS" w:cs="Arial Unicode MS" w:hint="eastAsia"/>
          <w:lang w:eastAsia="pl-PL"/>
        </w:rPr>
        <w:t>powodu niezgodności lub wyłączeń wymienionych poniżej:</w:t>
      </w:r>
    </w:p>
    <w:p w:rsidR="00313E1D" w:rsidRPr="00313E1D" w:rsidRDefault="00313E1D" w:rsidP="00313E1D">
      <w:pPr>
        <w:shd w:val="clear" w:color="auto" w:fill="FFFFFF"/>
        <w:spacing w:after="0" w:line="326" w:lineRule="atLeast"/>
        <w:jc w:val="both"/>
        <w:rPr>
          <w:rFonts w:ascii="Arial Unicode MS" w:eastAsia="Arial Unicode MS" w:hAnsi="Arial Unicode MS" w:cs="Arial Unicode MS"/>
          <w:lang w:eastAsia="pl-PL"/>
        </w:rPr>
      </w:pPr>
    </w:p>
    <w:p w:rsidR="00A26B84" w:rsidRPr="00313E1D" w:rsidRDefault="009B1951" w:rsidP="009B195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lang w:eastAsia="pl-PL"/>
        </w:rPr>
      </w:pPr>
      <w:r w:rsidRPr="00313E1D">
        <w:rPr>
          <w:rFonts w:ascii="Arial Unicode MS" w:eastAsia="Arial Unicode MS" w:hAnsi="Arial Unicode MS" w:cs="Arial Unicode MS"/>
          <w:lang w:eastAsia="pl-PL"/>
        </w:rPr>
        <w:t>F</w:t>
      </w:r>
      <w:r w:rsidR="00A26B84" w:rsidRPr="00313E1D">
        <w:rPr>
          <w:rFonts w:ascii="Arial Unicode MS" w:eastAsia="Arial Unicode MS" w:hAnsi="Arial Unicode MS" w:cs="Arial Unicode MS"/>
          <w:lang w:eastAsia="pl-PL"/>
        </w:rPr>
        <w:t>ilmy nie posiadają napisów dla osób głuchoniemych,</w:t>
      </w:r>
    </w:p>
    <w:p w:rsidR="00A26B84" w:rsidRPr="00313E1D" w:rsidRDefault="009B1951" w:rsidP="009B195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lang w:eastAsia="pl-PL"/>
        </w:rPr>
      </w:pPr>
      <w:r w:rsidRPr="00313E1D">
        <w:rPr>
          <w:rFonts w:ascii="Arial Unicode MS" w:eastAsia="Arial Unicode MS" w:hAnsi="Arial Unicode MS" w:cs="Arial Unicode MS"/>
          <w:lang w:eastAsia="pl-PL"/>
        </w:rPr>
        <w:t>C</w:t>
      </w:r>
      <w:r w:rsidR="00A26B84" w:rsidRPr="00313E1D">
        <w:rPr>
          <w:rFonts w:ascii="Arial Unicode MS" w:eastAsia="Arial Unicode MS" w:hAnsi="Arial Unicode MS" w:cs="Arial Unicode MS"/>
          <w:lang w:eastAsia="pl-PL"/>
        </w:rPr>
        <w:t>zęść plików nie jest dostępnych cyfrowo, ze względu na brak możliwości zmiany treści plików otrzymanych od podmiotów zewnętrznych,</w:t>
      </w:r>
    </w:p>
    <w:p w:rsidR="00A26B84" w:rsidRPr="00313E1D" w:rsidRDefault="009B1951" w:rsidP="009B195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lang w:eastAsia="pl-PL"/>
        </w:rPr>
      </w:pPr>
      <w:r w:rsidRPr="00313E1D">
        <w:rPr>
          <w:rFonts w:ascii="Arial Unicode MS" w:eastAsia="Arial Unicode MS" w:hAnsi="Arial Unicode MS" w:cs="Arial Unicode MS"/>
          <w:lang w:eastAsia="pl-PL"/>
        </w:rPr>
        <w:t>B</w:t>
      </w:r>
      <w:r w:rsidR="00A26B84" w:rsidRPr="00313E1D">
        <w:rPr>
          <w:rFonts w:ascii="Arial Unicode MS" w:eastAsia="Arial Unicode MS" w:hAnsi="Arial Unicode MS" w:cs="Arial Unicode MS"/>
          <w:lang w:eastAsia="pl-PL"/>
        </w:rPr>
        <w:t>rak części opisów zdjęć, tekstu alternatywnego dla czytników obsługiwanych przez osoby niepełnosprawne,</w:t>
      </w:r>
    </w:p>
    <w:p w:rsidR="00A26B84" w:rsidRPr="00313E1D" w:rsidRDefault="009B1951" w:rsidP="009B195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lang w:eastAsia="pl-PL"/>
        </w:rPr>
      </w:pPr>
      <w:r w:rsidRPr="00313E1D">
        <w:rPr>
          <w:rFonts w:ascii="Arial Unicode MS" w:eastAsia="Arial Unicode MS" w:hAnsi="Arial Unicode MS" w:cs="Arial Unicode MS"/>
          <w:lang w:eastAsia="pl-PL"/>
        </w:rPr>
        <w:t>N</w:t>
      </w:r>
      <w:r w:rsidR="00A26B84" w:rsidRPr="00313E1D">
        <w:rPr>
          <w:rFonts w:ascii="Arial Unicode MS" w:eastAsia="Arial Unicode MS" w:hAnsi="Arial Unicode MS" w:cs="Arial Unicode MS"/>
          <w:lang w:eastAsia="pl-PL"/>
        </w:rPr>
        <w:t>iektóre elementy tekstowe nie mają możliwości zmiany rozmiaru czcionki,</w:t>
      </w:r>
    </w:p>
    <w:p w:rsidR="00A26B84" w:rsidRPr="00313E1D" w:rsidRDefault="009B1951" w:rsidP="009B195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lang w:eastAsia="pl-PL"/>
        </w:rPr>
      </w:pPr>
      <w:r w:rsidRPr="00313E1D">
        <w:rPr>
          <w:rFonts w:ascii="Arial Unicode MS" w:eastAsia="Arial Unicode MS" w:hAnsi="Arial Unicode MS" w:cs="Arial Unicode MS"/>
          <w:lang w:eastAsia="pl-PL"/>
        </w:rPr>
        <w:t>N</w:t>
      </w:r>
      <w:r w:rsidR="00A26B84" w:rsidRPr="00313E1D">
        <w:rPr>
          <w:rFonts w:ascii="Arial Unicode MS" w:eastAsia="Arial Unicode MS" w:hAnsi="Arial Unicode MS" w:cs="Arial Unicode MS"/>
          <w:lang w:eastAsia="pl-PL"/>
        </w:rPr>
        <w:t>iektóre informacje przedstawiono jedynie w formie graficznej,</w:t>
      </w:r>
    </w:p>
    <w:p w:rsidR="00A26B84" w:rsidRPr="00313E1D" w:rsidRDefault="009B1951" w:rsidP="009B195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lang w:eastAsia="pl-PL"/>
        </w:rPr>
      </w:pPr>
      <w:r w:rsidRPr="00313E1D">
        <w:rPr>
          <w:rFonts w:ascii="Arial Unicode MS" w:eastAsia="Arial Unicode MS" w:hAnsi="Arial Unicode MS" w:cs="Arial Unicode MS"/>
          <w:lang w:eastAsia="pl-PL"/>
        </w:rPr>
        <w:t>N</w:t>
      </w:r>
      <w:r w:rsidR="00A26B84" w:rsidRPr="00313E1D">
        <w:rPr>
          <w:rFonts w:ascii="Arial Unicode MS" w:eastAsia="Arial Unicode MS" w:hAnsi="Arial Unicode MS" w:cs="Arial Unicode MS"/>
          <w:lang w:eastAsia="pl-PL"/>
        </w:rPr>
        <w:t>iektóre elementy tekstowe przedstawiono w formie grafiki.</w:t>
      </w:r>
    </w:p>
    <w:p w:rsidR="00A26B84" w:rsidRPr="00313E1D" w:rsidRDefault="00A26B84" w:rsidP="009B1951">
      <w:pPr>
        <w:shd w:val="clear" w:color="auto" w:fill="FFFFFF"/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lang w:eastAsia="pl-PL"/>
        </w:rPr>
      </w:pPr>
    </w:p>
    <w:p w:rsidR="00A26B84" w:rsidRPr="00313E1D" w:rsidRDefault="00A26B84" w:rsidP="009B1951">
      <w:pPr>
        <w:shd w:val="clear" w:color="auto" w:fill="FFFFFF"/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lang w:eastAsia="pl-PL"/>
        </w:rPr>
      </w:pPr>
      <w:r w:rsidRPr="00313E1D">
        <w:rPr>
          <w:rFonts w:ascii="Arial Unicode MS" w:eastAsia="Arial Unicode MS" w:hAnsi="Arial Unicode MS" w:cs="Arial Unicode MS"/>
          <w:lang w:eastAsia="pl-PL"/>
        </w:rPr>
        <w:t>Wyłączenia:</w:t>
      </w:r>
    </w:p>
    <w:p w:rsidR="00A26B84" w:rsidRPr="00313E1D" w:rsidRDefault="009B1951" w:rsidP="009B1951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lang w:eastAsia="pl-PL"/>
        </w:rPr>
      </w:pPr>
      <w:r w:rsidRPr="00313E1D">
        <w:rPr>
          <w:rFonts w:ascii="Arial Unicode MS" w:eastAsia="Arial Unicode MS" w:hAnsi="Arial Unicode MS" w:cs="Arial Unicode MS"/>
          <w:lang w:eastAsia="pl-PL"/>
        </w:rPr>
        <w:t>M</w:t>
      </w:r>
      <w:r w:rsidR="00A26B84" w:rsidRPr="00313E1D">
        <w:rPr>
          <w:rFonts w:ascii="Arial Unicode MS" w:eastAsia="Arial Unicode MS" w:hAnsi="Arial Unicode MS" w:cs="Arial Unicode MS"/>
          <w:lang w:eastAsia="pl-PL"/>
        </w:rPr>
        <w:t>apy są wyłączone z obowiązku zapewniania dostępności,</w:t>
      </w:r>
    </w:p>
    <w:p w:rsidR="00A26B84" w:rsidRPr="00313E1D" w:rsidRDefault="009B1951" w:rsidP="009B195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lang w:eastAsia="pl-PL"/>
        </w:rPr>
      </w:pPr>
      <w:r w:rsidRPr="00313E1D">
        <w:rPr>
          <w:rFonts w:ascii="Arial Unicode MS" w:eastAsia="Arial Unicode MS" w:hAnsi="Arial Unicode MS" w:cs="Arial Unicode MS"/>
          <w:lang w:eastAsia="pl-PL"/>
        </w:rPr>
        <w:t>T</w:t>
      </w:r>
      <w:r w:rsidR="00A26B84" w:rsidRPr="00313E1D">
        <w:rPr>
          <w:rFonts w:ascii="Arial Unicode MS" w:eastAsia="Arial Unicode MS" w:hAnsi="Arial Unicode MS" w:cs="Arial Unicode MS"/>
          <w:lang w:eastAsia="pl-PL"/>
        </w:rPr>
        <w:t xml:space="preserve">reści od innych podmiotów, które zostały nabyte lub nie mamy uprawnień </w:t>
      </w:r>
      <w:r w:rsidR="00D616FE" w:rsidRPr="00313E1D">
        <w:rPr>
          <w:rFonts w:ascii="Arial Unicode MS" w:eastAsia="Arial Unicode MS" w:hAnsi="Arial Unicode MS" w:cs="Arial Unicode MS"/>
          <w:lang w:eastAsia="pl-PL"/>
        </w:rPr>
        <w:br/>
      </w:r>
      <w:r w:rsidR="00A26B84" w:rsidRPr="00313E1D">
        <w:rPr>
          <w:rFonts w:ascii="Arial Unicode MS" w:eastAsia="Arial Unicode MS" w:hAnsi="Arial Unicode MS" w:cs="Arial Unicode MS"/>
          <w:lang w:eastAsia="pl-PL"/>
        </w:rPr>
        <w:t>i możliwości do zmiany tych treści,</w:t>
      </w:r>
    </w:p>
    <w:p w:rsidR="00A26B84" w:rsidRPr="00313E1D" w:rsidRDefault="009B1951" w:rsidP="009B195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lang w:eastAsia="pl-PL"/>
        </w:rPr>
      </w:pPr>
      <w:r w:rsidRPr="00313E1D">
        <w:rPr>
          <w:rFonts w:ascii="Arial Unicode MS" w:eastAsia="Arial Unicode MS" w:hAnsi="Arial Unicode MS" w:cs="Arial Unicode MS"/>
          <w:lang w:eastAsia="pl-PL"/>
        </w:rPr>
        <w:t>M</w:t>
      </w:r>
      <w:r w:rsidR="00D616FE" w:rsidRPr="00313E1D">
        <w:rPr>
          <w:rFonts w:ascii="Arial Unicode MS" w:eastAsia="Arial Unicode MS" w:hAnsi="Arial Unicode MS" w:cs="Arial Unicode MS"/>
          <w:lang w:eastAsia="pl-PL"/>
        </w:rPr>
        <w:t>ultimedia opublikowane</w:t>
      </w:r>
      <w:r w:rsidR="00D616FE" w:rsidRPr="00313E1D">
        <w:rPr>
          <w:rFonts w:ascii="Arial Unicode MS" w:eastAsia="Arial Unicode MS" w:hAnsi="Arial Unicode MS" w:cs="Arial Unicode MS" w:hint="eastAsia"/>
          <w:lang w:eastAsia="pl-PL"/>
        </w:rPr>
        <w:t xml:space="preserve"> przed wejściem w życie ustawy o dostępności cyfrowej.</w:t>
      </w:r>
    </w:p>
    <w:p w:rsidR="00A26B84" w:rsidRPr="00313E1D" w:rsidRDefault="00A26B84" w:rsidP="009B1951">
      <w:pPr>
        <w:shd w:val="clear" w:color="auto" w:fill="FFFFFF"/>
        <w:spacing w:after="0" w:line="326" w:lineRule="atLeast"/>
        <w:ind w:firstLine="708"/>
        <w:jc w:val="both"/>
        <w:rPr>
          <w:rFonts w:ascii="Lato 400 normal" w:eastAsia="Times New Roman" w:hAnsi="Lato 400 normal" w:cs="Times New Roman"/>
          <w:lang w:eastAsia="pl-PL"/>
        </w:rPr>
      </w:pPr>
    </w:p>
    <w:p w:rsidR="00D01148" w:rsidRPr="00313E1D" w:rsidRDefault="00DA54B5" w:rsidP="009B1951">
      <w:pPr>
        <w:shd w:val="clear" w:color="auto" w:fill="FFFFFF"/>
        <w:spacing w:after="0" w:line="326" w:lineRule="atLeast"/>
        <w:jc w:val="both"/>
        <w:rPr>
          <w:rFonts w:ascii="Arial Unicode MS" w:eastAsia="Arial Unicode MS" w:hAnsi="Arial Unicode MS" w:cs="Arial Unicode MS"/>
          <w:lang w:eastAsia="pl-PL"/>
        </w:rPr>
      </w:pPr>
      <w:r w:rsidRPr="00313E1D">
        <w:rPr>
          <w:rFonts w:ascii="Lato 400 normal" w:eastAsia="Times New Roman" w:hAnsi="Lato 400 normal" w:cs="Times New Roman"/>
          <w:lang w:eastAsia="pl-PL"/>
        </w:rPr>
        <w:t> </w:t>
      </w:r>
      <w:r w:rsidR="00D01148" w:rsidRPr="00313E1D">
        <w:rPr>
          <w:rFonts w:ascii="Arial Unicode MS" w:eastAsia="Arial Unicode MS" w:hAnsi="Arial Unicode MS" w:cs="Arial Unicode MS"/>
          <w:lang w:eastAsia="pl-PL"/>
        </w:rPr>
        <w:t>Na stronie internetowej można używać standardowych skrótów klawiszowych. Stronę można przeglądać na ekranach urządzeń mobilnych, takich jak telefony komórkowe i tablety</w:t>
      </w:r>
      <w:r w:rsidR="00D616FE" w:rsidRPr="00313E1D">
        <w:rPr>
          <w:rFonts w:ascii="Arial Unicode MS" w:eastAsia="Arial Unicode MS" w:hAnsi="Arial Unicode MS" w:cs="Arial Unicode MS"/>
          <w:lang w:eastAsia="pl-PL"/>
        </w:rPr>
        <w:t>.</w:t>
      </w:r>
    </w:p>
    <w:p w:rsidR="00D616FE" w:rsidRDefault="00D616FE" w:rsidP="009B1951">
      <w:pPr>
        <w:shd w:val="clear" w:color="auto" w:fill="FFFFFF"/>
        <w:spacing w:after="0" w:line="326" w:lineRule="atLeast"/>
        <w:jc w:val="both"/>
        <w:rPr>
          <w:rFonts w:ascii="Arial Unicode MS" w:eastAsia="Arial Unicode MS" w:hAnsi="Arial Unicode MS" w:cs="Arial Unicode MS"/>
          <w:sz w:val="23"/>
          <w:szCs w:val="23"/>
          <w:lang w:eastAsia="pl-PL"/>
        </w:rPr>
      </w:pPr>
    </w:p>
    <w:p w:rsidR="001565E5" w:rsidRPr="00313E1D" w:rsidRDefault="001565E5" w:rsidP="009B1951">
      <w:pPr>
        <w:shd w:val="clear" w:color="auto" w:fill="FFFFFF"/>
        <w:spacing w:after="0" w:line="326" w:lineRule="atLeast"/>
        <w:jc w:val="both"/>
        <w:rPr>
          <w:rFonts w:ascii="Arial Unicode MS" w:eastAsia="Arial Unicode MS" w:hAnsi="Arial Unicode MS" w:cs="Arial Unicode MS"/>
          <w:sz w:val="23"/>
          <w:szCs w:val="23"/>
          <w:lang w:eastAsia="pl-PL"/>
        </w:rPr>
      </w:pPr>
    </w:p>
    <w:p w:rsidR="00DA54B5" w:rsidRPr="00313E1D" w:rsidRDefault="00DA54B5" w:rsidP="009B1951">
      <w:pPr>
        <w:shd w:val="clear" w:color="auto" w:fill="FFFFFF"/>
        <w:spacing w:after="136" w:line="326" w:lineRule="atLeast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sz w:val="32"/>
          <w:szCs w:val="32"/>
          <w:lang w:eastAsia="pl-PL"/>
        </w:rPr>
        <w:lastRenderedPageBreak/>
        <w:t>Przygotowanie deklaracji w sprawie dostępności</w:t>
      </w:r>
    </w:p>
    <w:p w:rsidR="00DA54B5" w:rsidRPr="00313E1D" w:rsidRDefault="00DA54B5" w:rsidP="009B1951">
      <w:pPr>
        <w:shd w:val="clear" w:color="auto" w:fill="FFFFFF"/>
        <w:spacing w:after="136" w:line="326" w:lineRule="atLeast"/>
        <w:jc w:val="both"/>
        <w:rPr>
          <w:rFonts w:ascii="Lato 400 normal" w:eastAsia="Times New Roman" w:hAnsi="Lato 400 normal" w:cs="Times New Roman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lang w:eastAsia="pl-PL"/>
        </w:rPr>
        <w:t xml:space="preserve">Deklarację  sporządzono dnia: </w:t>
      </w:r>
      <w:r w:rsidR="00313E1D" w:rsidRPr="00313E1D">
        <w:rPr>
          <w:rFonts w:ascii="Arial Unicode MS" w:eastAsia="Arial Unicode MS" w:hAnsi="Arial Unicode MS" w:cs="Arial Unicode MS" w:hint="eastAsia"/>
          <w:lang w:eastAsia="pl-PL"/>
        </w:rPr>
        <w:t>20</w:t>
      </w:r>
      <w:r w:rsidR="00313E1D" w:rsidRPr="00313E1D">
        <w:rPr>
          <w:rFonts w:ascii="Arial Unicode MS" w:eastAsia="Arial Unicode MS" w:hAnsi="Arial Unicode MS" w:cs="Arial Unicode MS"/>
          <w:lang w:eastAsia="pl-PL"/>
        </w:rPr>
        <w:t>21</w:t>
      </w:r>
      <w:r w:rsidRPr="00313E1D">
        <w:rPr>
          <w:rFonts w:ascii="Arial Unicode MS" w:eastAsia="Arial Unicode MS" w:hAnsi="Arial Unicode MS" w:cs="Arial Unicode MS" w:hint="eastAsia"/>
          <w:lang w:eastAsia="pl-PL"/>
        </w:rPr>
        <w:t>-0</w:t>
      </w:r>
      <w:r w:rsidR="00313E1D" w:rsidRPr="00313E1D">
        <w:rPr>
          <w:rFonts w:ascii="Arial Unicode MS" w:eastAsia="Arial Unicode MS" w:hAnsi="Arial Unicode MS" w:cs="Arial Unicode MS"/>
          <w:lang w:eastAsia="pl-PL"/>
        </w:rPr>
        <w:t>9</w:t>
      </w:r>
      <w:r w:rsidRPr="00313E1D">
        <w:rPr>
          <w:rFonts w:ascii="Arial Unicode MS" w:eastAsia="Arial Unicode MS" w:hAnsi="Arial Unicode MS" w:cs="Arial Unicode MS" w:hint="eastAsia"/>
          <w:lang w:eastAsia="pl-PL"/>
        </w:rPr>
        <w:t>-30</w:t>
      </w:r>
    </w:p>
    <w:p w:rsidR="00DA54B5" w:rsidRPr="00313E1D" w:rsidRDefault="00DA54B5" w:rsidP="009B1951">
      <w:pPr>
        <w:shd w:val="clear" w:color="auto" w:fill="FFFFFF"/>
        <w:spacing w:after="136" w:line="326" w:lineRule="atLeast"/>
        <w:jc w:val="both"/>
        <w:rPr>
          <w:rFonts w:ascii="Lato 400 normal" w:eastAsia="Times New Roman" w:hAnsi="Lato 400 normal" w:cs="Times New Roman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lang w:eastAsia="pl-PL"/>
        </w:rPr>
        <w:t xml:space="preserve">Deklarację została ostatnio poddana przeglądowi i aktualizacji dnia: </w:t>
      </w:r>
      <w:r w:rsidR="00313E1D" w:rsidRPr="00313E1D">
        <w:rPr>
          <w:rFonts w:ascii="Arial Unicode MS" w:eastAsia="Arial Unicode MS" w:hAnsi="Arial Unicode MS" w:cs="Arial Unicode MS" w:hint="eastAsia"/>
          <w:lang w:eastAsia="pl-PL"/>
        </w:rPr>
        <w:t>202</w:t>
      </w:r>
      <w:r w:rsidR="004641FA">
        <w:rPr>
          <w:rFonts w:ascii="Arial Unicode MS" w:eastAsia="Arial Unicode MS" w:hAnsi="Arial Unicode MS" w:cs="Arial Unicode MS"/>
          <w:lang w:eastAsia="pl-PL"/>
        </w:rPr>
        <w:t>4</w:t>
      </w:r>
      <w:r w:rsidR="00313E1D">
        <w:rPr>
          <w:rFonts w:ascii="Arial Unicode MS" w:eastAsia="Arial Unicode MS" w:hAnsi="Arial Unicode MS" w:cs="Arial Unicode MS" w:hint="eastAsia"/>
          <w:lang w:eastAsia="pl-PL"/>
        </w:rPr>
        <w:t>-0</w:t>
      </w:r>
      <w:r w:rsidR="004641FA">
        <w:rPr>
          <w:rFonts w:ascii="Arial Unicode MS" w:eastAsia="Arial Unicode MS" w:hAnsi="Arial Unicode MS" w:cs="Arial Unicode MS"/>
          <w:lang w:eastAsia="pl-PL"/>
        </w:rPr>
        <w:t>1</w:t>
      </w:r>
      <w:r w:rsidRPr="00313E1D">
        <w:rPr>
          <w:rFonts w:ascii="Arial Unicode MS" w:eastAsia="Arial Unicode MS" w:hAnsi="Arial Unicode MS" w:cs="Arial Unicode MS" w:hint="eastAsia"/>
          <w:lang w:eastAsia="pl-PL"/>
        </w:rPr>
        <w:t>-</w:t>
      </w:r>
      <w:r w:rsidR="00745E48">
        <w:rPr>
          <w:rFonts w:ascii="Arial Unicode MS" w:eastAsia="Arial Unicode MS" w:hAnsi="Arial Unicode MS" w:cs="Arial Unicode MS"/>
          <w:lang w:eastAsia="pl-PL"/>
        </w:rPr>
        <w:t>25</w:t>
      </w:r>
    </w:p>
    <w:p w:rsidR="00871D8E" w:rsidRPr="00313E1D" w:rsidRDefault="00DA54B5" w:rsidP="009B1951">
      <w:pPr>
        <w:shd w:val="clear" w:color="auto" w:fill="FFFFFF"/>
        <w:spacing w:after="136" w:line="326" w:lineRule="atLeast"/>
        <w:jc w:val="both"/>
        <w:rPr>
          <w:rFonts w:ascii="Lato 400 normal" w:eastAsia="Times New Roman" w:hAnsi="Lato 400 normal" w:cs="Times New Roman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lang w:eastAsia="pl-PL"/>
        </w:rPr>
        <w:t>Deklarację sporządzono na podstawie samooceny przeprowadzonej przez podmiot publiczny.</w:t>
      </w:r>
    </w:p>
    <w:p w:rsidR="00313E1D" w:rsidRDefault="00DA54B5" w:rsidP="00313E1D">
      <w:pPr>
        <w:shd w:val="clear" w:color="auto" w:fill="FFFFFF"/>
        <w:spacing w:after="136" w:line="326" w:lineRule="atLeast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sz w:val="32"/>
          <w:szCs w:val="32"/>
          <w:lang w:eastAsia="pl-PL"/>
        </w:rPr>
        <w:t>Informacje zwrotne i dane kontaktowe</w:t>
      </w:r>
    </w:p>
    <w:p w:rsidR="00DA54B5" w:rsidRDefault="00DA54B5" w:rsidP="00313E1D">
      <w:pPr>
        <w:shd w:val="clear" w:color="auto" w:fill="FFFFFF"/>
        <w:spacing w:after="136" w:line="326" w:lineRule="atLeast"/>
        <w:jc w:val="both"/>
        <w:rPr>
          <w:rFonts w:ascii="Arial Unicode MS" w:eastAsia="Arial Unicode MS" w:hAnsi="Arial Unicode MS" w:cs="Arial Unicode MS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lang w:eastAsia="pl-PL"/>
        </w:rPr>
        <w:t xml:space="preserve">Za rozpatrywanie uwag i wniosków odpowiada </w:t>
      </w:r>
      <w:r w:rsidR="00313E1D" w:rsidRPr="00313E1D">
        <w:rPr>
          <w:rFonts w:ascii="Arial Unicode MS" w:eastAsia="Arial Unicode MS" w:hAnsi="Arial Unicode MS" w:cs="Arial Unicode MS"/>
          <w:lang w:eastAsia="pl-PL"/>
        </w:rPr>
        <w:t>Krzysztof Rewers</w:t>
      </w:r>
      <w:r w:rsidRPr="00313E1D">
        <w:rPr>
          <w:rFonts w:ascii="Arial Unicode MS" w:eastAsia="Arial Unicode MS" w:hAnsi="Arial Unicode MS" w:cs="Arial Unicode MS" w:hint="eastAsia"/>
          <w:lang w:eastAsia="pl-PL"/>
        </w:rPr>
        <w:t>. W przypadku problemów z</w:t>
      </w:r>
      <w:r w:rsidR="004641FA">
        <w:rPr>
          <w:rFonts w:ascii="Arial Unicode MS" w:eastAsia="Arial Unicode MS" w:hAnsi="Arial Unicode MS" w:cs="Arial Unicode MS"/>
          <w:lang w:eastAsia="pl-PL"/>
        </w:rPr>
        <w:t> </w:t>
      </w:r>
      <w:r w:rsidRPr="00313E1D">
        <w:rPr>
          <w:rFonts w:ascii="Arial Unicode MS" w:eastAsia="Arial Unicode MS" w:hAnsi="Arial Unicode MS" w:cs="Arial Unicode MS" w:hint="eastAsia"/>
          <w:lang w:eastAsia="pl-PL"/>
        </w:rPr>
        <w:t>dostępnością strony internetowej prosimy o kontakt.</w:t>
      </w:r>
    </w:p>
    <w:p w:rsidR="00313E1D" w:rsidRPr="00313E1D" w:rsidRDefault="00313E1D" w:rsidP="00313E1D">
      <w:pPr>
        <w:shd w:val="clear" w:color="auto" w:fill="FFFFFF"/>
        <w:spacing w:after="136" w:line="326" w:lineRule="atLeast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</w:p>
    <w:p w:rsidR="00DA54B5" w:rsidRPr="00313E1D" w:rsidRDefault="00DA54B5" w:rsidP="009B1951">
      <w:pPr>
        <w:shd w:val="clear" w:color="auto" w:fill="FFFFFF"/>
        <w:spacing w:after="136" w:line="326" w:lineRule="atLeast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b/>
          <w:bCs/>
          <w:sz w:val="23"/>
          <w:szCs w:val="23"/>
          <w:lang w:eastAsia="pl-PL"/>
        </w:rPr>
        <w:t>Osoba kontaktowa</w:t>
      </w:r>
      <w:r w:rsidRPr="00313E1D">
        <w:rPr>
          <w:rFonts w:ascii="Arial Unicode MS" w:eastAsia="Arial Unicode MS" w:hAnsi="Arial Unicode MS" w:cs="Arial Unicode MS" w:hint="eastAsia"/>
          <w:sz w:val="23"/>
          <w:szCs w:val="23"/>
          <w:lang w:eastAsia="pl-PL"/>
        </w:rPr>
        <w:t xml:space="preserve">: </w:t>
      </w:r>
      <w:r w:rsidR="00313E1D" w:rsidRPr="00313E1D">
        <w:rPr>
          <w:rFonts w:ascii="Arial Unicode MS" w:eastAsia="Arial Unicode MS" w:hAnsi="Arial Unicode MS" w:cs="Arial Unicode MS"/>
          <w:sz w:val="23"/>
          <w:szCs w:val="23"/>
          <w:lang w:eastAsia="pl-PL"/>
        </w:rPr>
        <w:t>Krzysztof Rewers</w:t>
      </w:r>
    </w:p>
    <w:p w:rsidR="00DA54B5" w:rsidRPr="00313E1D" w:rsidRDefault="00DA54B5" w:rsidP="009B1951">
      <w:pPr>
        <w:shd w:val="clear" w:color="auto" w:fill="FFFFFF"/>
        <w:spacing w:after="136" w:line="326" w:lineRule="atLeast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b/>
          <w:bCs/>
          <w:sz w:val="23"/>
          <w:szCs w:val="23"/>
          <w:lang w:eastAsia="pl-PL"/>
        </w:rPr>
        <w:t>Adres e-mail osoby kontaktowej</w:t>
      </w:r>
      <w:r w:rsidRPr="00313E1D">
        <w:rPr>
          <w:rFonts w:ascii="Arial Unicode MS" w:eastAsia="Arial Unicode MS" w:hAnsi="Arial Unicode MS" w:cs="Arial Unicode MS" w:hint="eastAsia"/>
          <w:sz w:val="23"/>
          <w:szCs w:val="23"/>
          <w:lang w:eastAsia="pl-PL"/>
        </w:rPr>
        <w:t>: </w:t>
      </w:r>
      <w:r w:rsidR="001565E5">
        <w:rPr>
          <w:rFonts w:ascii="Arial Unicode MS" w:eastAsia="Arial Unicode MS" w:hAnsi="Arial Unicode MS" w:cs="Arial Unicode MS"/>
          <w:sz w:val="23"/>
          <w:szCs w:val="23"/>
          <w:lang w:eastAsia="pl-PL"/>
        </w:rPr>
        <w:t>krzrew@wp.pl</w:t>
      </w:r>
    </w:p>
    <w:p w:rsidR="00313E1D" w:rsidRDefault="00DA54B5" w:rsidP="00313E1D">
      <w:pPr>
        <w:shd w:val="clear" w:color="auto" w:fill="FFFFFF"/>
        <w:spacing w:after="136" w:line="326" w:lineRule="atLeast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b/>
          <w:bCs/>
          <w:sz w:val="23"/>
          <w:szCs w:val="23"/>
          <w:lang w:eastAsia="pl-PL"/>
        </w:rPr>
        <w:t>Numer telefonu osoby kontaktowej:</w:t>
      </w:r>
      <w:r w:rsidRPr="00313E1D">
        <w:rPr>
          <w:rFonts w:ascii="Arial Unicode MS" w:eastAsia="Arial Unicode MS" w:hAnsi="Arial Unicode MS" w:cs="Arial Unicode MS" w:hint="eastAsia"/>
          <w:sz w:val="23"/>
          <w:szCs w:val="23"/>
          <w:lang w:eastAsia="pl-PL"/>
        </w:rPr>
        <w:t xml:space="preserve">  </w:t>
      </w:r>
      <w:r w:rsidR="00313E1D" w:rsidRPr="00313E1D">
        <w:rPr>
          <w:rFonts w:ascii="Arial Unicode MS" w:eastAsia="Arial Unicode MS" w:hAnsi="Arial Unicode MS" w:cs="Arial Unicode MS" w:hint="eastAsia"/>
          <w:sz w:val="23"/>
          <w:szCs w:val="23"/>
          <w:shd w:val="clear" w:color="auto" w:fill="FFFFFF"/>
          <w:lang w:eastAsia="pl-PL"/>
        </w:rPr>
        <w:t xml:space="preserve">54 </w:t>
      </w:r>
      <w:r w:rsidR="00313E1D" w:rsidRPr="00313E1D">
        <w:rPr>
          <w:rFonts w:ascii="Arial Unicode MS" w:eastAsia="Arial Unicode MS" w:hAnsi="Arial Unicode MS" w:cs="Arial Unicode MS"/>
          <w:sz w:val="23"/>
          <w:szCs w:val="23"/>
          <w:shd w:val="clear" w:color="auto" w:fill="FFFFFF"/>
          <w:lang w:eastAsia="pl-PL"/>
        </w:rPr>
        <w:t>2838178</w:t>
      </w:r>
    </w:p>
    <w:p w:rsidR="00313E1D" w:rsidRDefault="00313E1D" w:rsidP="00313E1D">
      <w:pPr>
        <w:shd w:val="clear" w:color="auto" w:fill="FFFFFF"/>
        <w:spacing w:after="136" w:line="326" w:lineRule="atLeast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</w:p>
    <w:p w:rsidR="00DA54B5" w:rsidRPr="00313E1D" w:rsidRDefault="00DA54B5" w:rsidP="00313E1D">
      <w:pPr>
        <w:shd w:val="clear" w:color="auto" w:fill="FFFFFF"/>
        <w:spacing w:after="136" w:line="326" w:lineRule="atLeast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sz w:val="23"/>
          <w:szCs w:val="23"/>
          <w:lang w:eastAsia="pl-PL"/>
        </w:rPr>
        <w:t>Wyżej wymieniona drogą można składać wnioski o udostępnienie informacji niedostępnej oraz składać żądania zapewnienia dostępności.</w:t>
      </w:r>
    </w:p>
    <w:p w:rsidR="00DA54B5" w:rsidRPr="00313E1D" w:rsidRDefault="00DA54B5" w:rsidP="009B195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sz w:val="23"/>
          <w:szCs w:val="23"/>
          <w:lang w:eastAsia="pl-PL"/>
        </w:rPr>
        <w:t>Każdy ma prawo do wystąpienia z żądaniem zapewnienia dostępności cyfrowej strony internetowej, aplikacji mobilnej lub jakiegoś ich elementu.</w:t>
      </w:r>
    </w:p>
    <w:p w:rsidR="00DA54B5" w:rsidRPr="00313E1D" w:rsidRDefault="00DA54B5" w:rsidP="009B195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sz w:val="23"/>
          <w:szCs w:val="23"/>
          <w:lang w:eastAsia="pl-PL"/>
        </w:rPr>
        <w:t>Można także zażądać udostępnienia informacji za pomocą alternatywnego sposobu dostępu, na przykład przez odczytanie niedostępnego cyfrowo dokumentu, opisanie zawartości filmu bez audiodeskrypcji itp.</w:t>
      </w:r>
    </w:p>
    <w:p w:rsidR="00313E1D" w:rsidRDefault="00313E1D" w:rsidP="009B1951">
      <w:pPr>
        <w:shd w:val="clear" w:color="auto" w:fill="FFFFFF"/>
        <w:spacing w:after="136" w:line="326" w:lineRule="atLeast"/>
        <w:jc w:val="both"/>
        <w:rPr>
          <w:rFonts w:ascii="Arial Unicode MS" w:eastAsia="Arial Unicode MS" w:hAnsi="Arial Unicode MS" w:cs="Arial Unicode MS"/>
          <w:sz w:val="23"/>
          <w:szCs w:val="23"/>
          <w:lang w:eastAsia="pl-PL"/>
        </w:rPr>
      </w:pPr>
    </w:p>
    <w:p w:rsidR="00DA54B5" w:rsidRPr="00313E1D" w:rsidRDefault="00DA54B5" w:rsidP="009B1951">
      <w:pPr>
        <w:shd w:val="clear" w:color="auto" w:fill="FFFFFF"/>
        <w:spacing w:after="136" w:line="326" w:lineRule="atLeast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sz w:val="23"/>
          <w:szCs w:val="23"/>
          <w:lang w:eastAsia="pl-PL"/>
        </w:rPr>
        <w:t>Żądanie powinno zawierać:</w:t>
      </w:r>
    </w:p>
    <w:p w:rsidR="00DA54B5" w:rsidRPr="00313E1D" w:rsidRDefault="009B1951" w:rsidP="009B195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Arial Unicode MS" w:eastAsia="Arial Unicode MS" w:hAnsi="Arial Unicode MS" w:cs="Arial Unicode MS"/>
          <w:sz w:val="23"/>
          <w:szCs w:val="23"/>
          <w:lang w:eastAsia="pl-PL"/>
        </w:rPr>
        <w:t>D</w:t>
      </w:r>
      <w:r w:rsidR="00DA54B5" w:rsidRPr="00313E1D">
        <w:rPr>
          <w:rFonts w:ascii="Arial Unicode MS" w:eastAsia="Arial Unicode MS" w:hAnsi="Arial Unicode MS" w:cs="Arial Unicode MS" w:hint="eastAsia"/>
          <w:sz w:val="23"/>
          <w:szCs w:val="23"/>
          <w:lang w:eastAsia="pl-PL"/>
        </w:rPr>
        <w:t>ane osoby zgłaszającej żądanie,</w:t>
      </w:r>
    </w:p>
    <w:p w:rsidR="00DA54B5" w:rsidRPr="00313E1D" w:rsidRDefault="009B1951" w:rsidP="009B195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Arial Unicode MS" w:eastAsia="Arial Unicode MS" w:hAnsi="Arial Unicode MS" w:cs="Arial Unicode MS"/>
          <w:sz w:val="23"/>
          <w:szCs w:val="23"/>
          <w:lang w:eastAsia="pl-PL"/>
        </w:rPr>
        <w:t>W</w:t>
      </w:r>
      <w:r w:rsidR="00DA54B5" w:rsidRPr="00313E1D">
        <w:rPr>
          <w:rFonts w:ascii="Arial Unicode MS" w:eastAsia="Arial Unicode MS" w:hAnsi="Arial Unicode MS" w:cs="Arial Unicode MS" w:hint="eastAsia"/>
          <w:sz w:val="23"/>
          <w:szCs w:val="23"/>
          <w:lang w:eastAsia="pl-PL"/>
        </w:rPr>
        <w:t>skazanie, o którą stronę internetową lub aplikację mobilną chodzi,</w:t>
      </w:r>
    </w:p>
    <w:p w:rsidR="00DA54B5" w:rsidRPr="00313E1D" w:rsidRDefault="009B1951" w:rsidP="009B195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Arial Unicode MS" w:eastAsia="Arial Unicode MS" w:hAnsi="Arial Unicode MS" w:cs="Arial Unicode MS"/>
          <w:sz w:val="23"/>
          <w:szCs w:val="23"/>
          <w:lang w:eastAsia="pl-PL"/>
        </w:rPr>
        <w:t>S</w:t>
      </w:r>
      <w:r w:rsidR="00DA54B5" w:rsidRPr="00313E1D">
        <w:rPr>
          <w:rFonts w:ascii="Arial Unicode MS" w:eastAsia="Arial Unicode MS" w:hAnsi="Arial Unicode MS" w:cs="Arial Unicode MS" w:hint="eastAsia"/>
          <w:sz w:val="23"/>
          <w:szCs w:val="23"/>
          <w:lang w:eastAsia="pl-PL"/>
        </w:rPr>
        <w:t>posób kontaktu, formę udostępnienia informacji.</w:t>
      </w:r>
    </w:p>
    <w:p w:rsidR="00DA54B5" w:rsidRPr="00313E1D" w:rsidRDefault="009B1951" w:rsidP="009B195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Arial Unicode MS" w:eastAsia="Arial Unicode MS" w:hAnsi="Arial Unicode MS" w:cs="Arial Unicode MS"/>
          <w:sz w:val="23"/>
          <w:szCs w:val="23"/>
          <w:lang w:eastAsia="pl-PL"/>
        </w:rPr>
        <w:t>J</w:t>
      </w:r>
      <w:r w:rsidR="00DA54B5" w:rsidRPr="00313E1D">
        <w:rPr>
          <w:rFonts w:ascii="Arial Unicode MS" w:eastAsia="Arial Unicode MS" w:hAnsi="Arial Unicode MS" w:cs="Arial Unicode MS" w:hint="eastAsia"/>
          <w:sz w:val="23"/>
          <w:szCs w:val="23"/>
          <w:lang w:eastAsia="pl-PL"/>
        </w:rPr>
        <w:t>eżeli osoba żądająca zgłasza potrzebę otrzymania informacji za pomocą alternatywnego sposobu dostępu, powinna także określić dogodny dla niej sposób przedstawienia tej informacji.</w:t>
      </w:r>
    </w:p>
    <w:p w:rsidR="00DA54B5" w:rsidRPr="00313E1D" w:rsidRDefault="009B1951" w:rsidP="009B195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Arial Unicode MS" w:eastAsia="Arial Unicode MS" w:hAnsi="Arial Unicode MS" w:cs="Arial Unicode MS"/>
          <w:sz w:val="23"/>
          <w:szCs w:val="23"/>
          <w:lang w:eastAsia="pl-PL"/>
        </w:rPr>
        <w:t>P</w:t>
      </w:r>
      <w:r w:rsidR="00DA54B5" w:rsidRPr="00313E1D">
        <w:rPr>
          <w:rFonts w:ascii="Arial Unicode MS" w:eastAsia="Arial Unicode MS" w:hAnsi="Arial Unicode MS" w:cs="Arial Unicode MS" w:hint="eastAsia"/>
          <w:sz w:val="23"/>
          <w:szCs w:val="23"/>
          <w:lang w:eastAsia="pl-PL"/>
        </w:rPr>
        <w:t xml:space="preserve">odmiot publiczny powinien zrealizować żądanie niezwłocznie, nie później niż </w:t>
      </w:r>
      <w:r w:rsidR="00015E95" w:rsidRPr="00313E1D">
        <w:rPr>
          <w:rFonts w:ascii="Arial Unicode MS" w:eastAsia="Arial Unicode MS" w:hAnsi="Arial Unicode MS" w:cs="Arial Unicode MS"/>
          <w:sz w:val="23"/>
          <w:szCs w:val="23"/>
          <w:lang w:eastAsia="pl-PL"/>
        </w:rPr>
        <w:br/>
      </w:r>
      <w:r w:rsidR="00DA54B5" w:rsidRPr="00313E1D">
        <w:rPr>
          <w:rFonts w:ascii="Arial Unicode MS" w:eastAsia="Arial Unicode MS" w:hAnsi="Arial Unicode MS" w:cs="Arial Unicode MS" w:hint="eastAsia"/>
          <w:sz w:val="23"/>
          <w:szCs w:val="23"/>
          <w:lang w:eastAsia="pl-PL"/>
        </w:rPr>
        <w:t>w ciągu 7 dni od dnia wystąpienia z żądaniem.</w:t>
      </w:r>
    </w:p>
    <w:p w:rsidR="00DA54B5" w:rsidRPr="00313E1D" w:rsidRDefault="00DA54B5" w:rsidP="009B195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sz w:val="23"/>
          <w:szCs w:val="23"/>
          <w:lang w:eastAsia="pl-PL"/>
        </w:rPr>
        <w:lastRenderedPageBreak/>
        <w:t xml:space="preserve">Jeżeli dotrzymanie tego terminu nie jest możliwe, podmiot publiczny niezwłocznie informuje o tym wnoszącego żądanie, kiedy realizacja żądania będzie możliwa, przy czym termin ten nie może być dłuższy niż 2 miesiące od dnia wystąpienia </w:t>
      </w:r>
      <w:r w:rsidR="00015E95" w:rsidRPr="00313E1D">
        <w:rPr>
          <w:rFonts w:ascii="Arial Unicode MS" w:eastAsia="Arial Unicode MS" w:hAnsi="Arial Unicode MS" w:cs="Arial Unicode MS"/>
          <w:sz w:val="23"/>
          <w:szCs w:val="23"/>
          <w:lang w:eastAsia="pl-PL"/>
        </w:rPr>
        <w:br/>
      </w:r>
      <w:r w:rsidRPr="00313E1D">
        <w:rPr>
          <w:rFonts w:ascii="Arial Unicode MS" w:eastAsia="Arial Unicode MS" w:hAnsi="Arial Unicode MS" w:cs="Arial Unicode MS" w:hint="eastAsia"/>
          <w:sz w:val="23"/>
          <w:szCs w:val="23"/>
          <w:lang w:eastAsia="pl-PL"/>
        </w:rPr>
        <w:t>z żądaniem.</w:t>
      </w:r>
    </w:p>
    <w:p w:rsidR="00DA54B5" w:rsidRPr="00313E1D" w:rsidRDefault="00DA54B5" w:rsidP="009B195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sz w:val="23"/>
          <w:szCs w:val="23"/>
          <w:lang w:eastAsia="pl-PL"/>
        </w:rPr>
        <w:t>Jeżeli zapewnienie dostępności cyfrowej nie jest możliwe, podmiot publiczny może zaproponować alternatywny sposób dostępu do informacji.</w:t>
      </w:r>
    </w:p>
    <w:p w:rsidR="00015E95" w:rsidRPr="00313E1D" w:rsidRDefault="00DA54B5" w:rsidP="009B1951">
      <w:pPr>
        <w:shd w:val="clear" w:color="auto" w:fill="FFFFFF"/>
        <w:spacing w:after="136" w:line="326" w:lineRule="atLeast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Lato 400 normal" w:eastAsia="Times New Roman" w:hAnsi="Lato 400 normal" w:cs="Times New Roman"/>
          <w:sz w:val="23"/>
          <w:szCs w:val="23"/>
          <w:lang w:eastAsia="pl-PL"/>
        </w:rPr>
        <w:t> </w:t>
      </w:r>
    </w:p>
    <w:p w:rsidR="00313E1D" w:rsidRDefault="00DA54B5" w:rsidP="00313E1D">
      <w:pPr>
        <w:shd w:val="clear" w:color="auto" w:fill="FFFFFF"/>
        <w:spacing w:after="136" w:line="326" w:lineRule="atLeast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sz w:val="32"/>
          <w:szCs w:val="32"/>
          <w:lang w:eastAsia="pl-PL"/>
        </w:rPr>
        <w:t>Skargi i odwołania</w:t>
      </w:r>
    </w:p>
    <w:p w:rsidR="00DA54B5" w:rsidRPr="00313E1D" w:rsidRDefault="00DA54B5" w:rsidP="00313E1D">
      <w:pPr>
        <w:shd w:val="clear" w:color="auto" w:fill="FFFFFF"/>
        <w:spacing w:after="136" w:line="326" w:lineRule="atLeast"/>
        <w:jc w:val="both"/>
        <w:rPr>
          <w:rFonts w:ascii="Lato 400 normal" w:eastAsia="Times New Roman" w:hAnsi="Lato 400 normal" w:cs="Times New Roman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shd w:val="clear" w:color="auto" w:fill="FFFFFF"/>
          <w:lang w:eastAsia="pl-PL"/>
        </w:rPr>
        <w:t>Na niedotrzymanie tych terminów oraz na odmowę realizacji żądania można złożyć skargę do organu nadzorującego pocztą lub drogą elektroniczną na adres:</w:t>
      </w:r>
    </w:p>
    <w:p w:rsidR="00DA54B5" w:rsidRPr="00313E1D" w:rsidRDefault="00DA54B5" w:rsidP="009B1951">
      <w:pPr>
        <w:shd w:val="clear" w:color="auto" w:fill="FFFFFF"/>
        <w:spacing w:after="0" w:line="326" w:lineRule="atLeast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b/>
          <w:bCs/>
          <w:sz w:val="23"/>
          <w:szCs w:val="23"/>
          <w:shd w:val="clear" w:color="auto" w:fill="FFFFFF"/>
          <w:lang w:eastAsia="pl-PL"/>
        </w:rPr>
        <w:t>Organ nadzorujący:</w:t>
      </w:r>
      <w:r w:rsidRPr="00313E1D">
        <w:rPr>
          <w:rFonts w:ascii="Arial Unicode MS" w:eastAsia="Arial Unicode MS" w:hAnsi="Arial Unicode MS" w:cs="Arial Unicode MS" w:hint="eastAsia"/>
          <w:sz w:val="23"/>
          <w:szCs w:val="23"/>
          <w:shd w:val="clear" w:color="auto" w:fill="FFFFFF"/>
          <w:lang w:eastAsia="pl-PL"/>
        </w:rPr>
        <w:t xml:space="preserve"> Dyrektor Zespołu </w:t>
      </w:r>
      <w:r w:rsidR="005F54C3" w:rsidRPr="00313E1D">
        <w:rPr>
          <w:rFonts w:ascii="Arial Unicode MS" w:eastAsia="Arial Unicode MS" w:hAnsi="Arial Unicode MS" w:cs="Arial Unicode MS"/>
          <w:sz w:val="23"/>
          <w:szCs w:val="23"/>
          <w:shd w:val="clear" w:color="auto" w:fill="FFFFFF"/>
          <w:lang w:eastAsia="pl-PL"/>
        </w:rPr>
        <w:t>Szkolno – Przedszkolnego w Nieszawie.</w:t>
      </w:r>
    </w:p>
    <w:p w:rsidR="00DA54B5" w:rsidRPr="00313E1D" w:rsidRDefault="00DA54B5" w:rsidP="009B1951">
      <w:pPr>
        <w:shd w:val="clear" w:color="auto" w:fill="FFFFFF"/>
        <w:spacing w:after="0" w:line="326" w:lineRule="atLeast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b/>
          <w:bCs/>
          <w:sz w:val="23"/>
          <w:szCs w:val="23"/>
          <w:shd w:val="clear" w:color="auto" w:fill="FFFFFF"/>
          <w:lang w:eastAsia="pl-PL"/>
        </w:rPr>
        <w:t>Adres:</w:t>
      </w:r>
      <w:r w:rsidRPr="00313E1D">
        <w:rPr>
          <w:rFonts w:ascii="Arial Unicode MS" w:eastAsia="Arial Unicode MS" w:hAnsi="Arial Unicode MS" w:cs="Arial Unicode MS" w:hint="eastAsia"/>
          <w:sz w:val="23"/>
          <w:szCs w:val="23"/>
          <w:shd w:val="clear" w:color="auto" w:fill="FFFFFF"/>
          <w:lang w:eastAsia="pl-PL"/>
        </w:rPr>
        <w:t> </w:t>
      </w:r>
      <w:r w:rsidR="005F54C3" w:rsidRPr="00313E1D">
        <w:rPr>
          <w:rFonts w:ascii="Arial Unicode MS" w:eastAsia="Arial Unicode MS" w:hAnsi="Arial Unicode MS" w:cs="Arial Unicode MS"/>
          <w:sz w:val="23"/>
          <w:szCs w:val="23"/>
          <w:shd w:val="clear" w:color="auto" w:fill="FFFFFF"/>
          <w:lang w:eastAsia="pl-PL"/>
        </w:rPr>
        <w:t>87 – 730 Nieszawa, ul. Zjazd 5</w:t>
      </w:r>
      <w:r w:rsidR="00A64A81">
        <w:rPr>
          <w:rFonts w:ascii="Arial Unicode MS" w:eastAsia="Arial Unicode MS" w:hAnsi="Arial Unicode MS" w:cs="Arial Unicode MS"/>
          <w:sz w:val="23"/>
          <w:szCs w:val="23"/>
          <w:shd w:val="clear" w:color="auto" w:fill="FFFFFF"/>
          <w:lang w:eastAsia="pl-PL"/>
        </w:rPr>
        <w:t>.</w:t>
      </w:r>
    </w:p>
    <w:p w:rsidR="00DA54B5" w:rsidRPr="00313E1D" w:rsidRDefault="00DA54B5" w:rsidP="009B1951">
      <w:pPr>
        <w:shd w:val="clear" w:color="auto" w:fill="FFFFFF"/>
        <w:spacing w:after="0" w:line="326" w:lineRule="atLeast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b/>
          <w:bCs/>
          <w:sz w:val="23"/>
          <w:szCs w:val="23"/>
          <w:shd w:val="clear" w:color="auto" w:fill="FFFFFF"/>
          <w:lang w:eastAsia="pl-PL"/>
        </w:rPr>
        <w:t>E-mail: </w:t>
      </w:r>
      <w:hyperlink r:id="rId8" w:history="1">
        <w:r w:rsidR="005F54C3" w:rsidRPr="00313E1D">
          <w:rPr>
            <w:rStyle w:val="Hipercze"/>
            <w:color w:val="auto"/>
            <w:sz w:val="24"/>
            <w:szCs w:val="24"/>
            <w:lang w:eastAsia="pl-PL"/>
          </w:rPr>
          <w:t>nieszawazs@gmail.com</w:t>
        </w:r>
      </w:hyperlink>
    </w:p>
    <w:p w:rsidR="00DA54B5" w:rsidRPr="00313E1D" w:rsidRDefault="00DA54B5" w:rsidP="009B1951">
      <w:pPr>
        <w:shd w:val="clear" w:color="auto" w:fill="FFFFFF"/>
        <w:spacing w:after="0" w:line="326" w:lineRule="atLeast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b/>
          <w:bCs/>
          <w:sz w:val="23"/>
          <w:szCs w:val="23"/>
          <w:shd w:val="clear" w:color="auto" w:fill="FFFFFF"/>
          <w:lang w:eastAsia="pl-PL"/>
        </w:rPr>
        <w:t>Telefon:</w:t>
      </w:r>
      <w:r w:rsidRPr="00313E1D">
        <w:rPr>
          <w:rFonts w:ascii="Arial Unicode MS" w:eastAsia="Arial Unicode MS" w:hAnsi="Arial Unicode MS" w:cs="Arial Unicode MS" w:hint="eastAsia"/>
          <w:sz w:val="23"/>
          <w:szCs w:val="23"/>
          <w:shd w:val="clear" w:color="auto" w:fill="FFFFFF"/>
          <w:lang w:eastAsia="pl-PL"/>
        </w:rPr>
        <w:t xml:space="preserve"> 54 </w:t>
      </w:r>
      <w:r w:rsidR="005F54C3" w:rsidRPr="00313E1D">
        <w:rPr>
          <w:rFonts w:ascii="Arial Unicode MS" w:eastAsia="Arial Unicode MS" w:hAnsi="Arial Unicode MS" w:cs="Arial Unicode MS"/>
          <w:sz w:val="23"/>
          <w:szCs w:val="23"/>
          <w:shd w:val="clear" w:color="auto" w:fill="FFFFFF"/>
          <w:lang w:eastAsia="pl-PL"/>
        </w:rPr>
        <w:t>2838178</w:t>
      </w:r>
    </w:p>
    <w:p w:rsidR="00313E1D" w:rsidRDefault="00DA54B5" w:rsidP="00313E1D">
      <w:pPr>
        <w:shd w:val="clear" w:color="auto" w:fill="FFFFFF"/>
        <w:spacing w:after="0" w:line="326" w:lineRule="atLeast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Lato 400 normal" w:eastAsia="Times New Roman" w:hAnsi="Lato 400 normal" w:cs="Times New Roman"/>
          <w:sz w:val="23"/>
          <w:szCs w:val="23"/>
          <w:lang w:eastAsia="pl-PL"/>
        </w:rPr>
        <w:t> </w:t>
      </w:r>
    </w:p>
    <w:p w:rsidR="00DA54B5" w:rsidRPr="00313E1D" w:rsidRDefault="00DA54B5" w:rsidP="00313E1D">
      <w:pPr>
        <w:shd w:val="clear" w:color="auto" w:fill="FFFFFF"/>
        <w:spacing w:after="0" w:line="326" w:lineRule="atLeast"/>
        <w:jc w:val="both"/>
        <w:rPr>
          <w:rFonts w:ascii="Lato 400 normal" w:eastAsia="Times New Roman" w:hAnsi="Lato 400 normal" w:cs="Times New Roman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shd w:val="clear" w:color="auto" w:fill="FFFFFF"/>
          <w:lang w:eastAsia="pl-PL"/>
        </w:rPr>
        <w:t>Po wyczerpaniu wskazanej wyżej procedury można także złożyć wniosek do </w:t>
      </w:r>
      <w:r w:rsidR="00BB0A40" w:rsidRPr="00313E1D">
        <w:rPr>
          <w:rFonts w:ascii="Arial Unicode MS" w:eastAsia="Arial Unicode MS" w:hAnsi="Arial Unicode MS" w:cs="Arial Unicode MS" w:hint="eastAsia"/>
          <w:shd w:val="clear" w:color="auto" w:fill="FFFFFF"/>
          <w:lang w:eastAsia="pl-PL"/>
        </w:rPr>
        <w:t>Rzecznik</w:t>
      </w:r>
      <w:r w:rsidR="00BB0A40" w:rsidRPr="00313E1D">
        <w:rPr>
          <w:rFonts w:ascii="Arial Unicode MS" w:eastAsia="Arial Unicode MS" w:hAnsi="Arial Unicode MS" w:cs="Arial Unicode MS"/>
          <w:shd w:val="clear" w:color="auto" w:fill="FFFFFF"/>
          <w:lang w:eastAsia="pl-PL"/>
        </w:rPr>
        <w:t>a</w:t>
      </w:r>
      <w:r w:rsidRPr="00313E1D">
        <w:rPr>
          <w:rFonts w:ascii="Arial Unicode MS" w:eastAsia="Arial Unicode MS" w:hAnsi="Arial Unicode MS" w:cs="Arial Unicode MS" w:hint="eastAsia"/>
          <w:shd w:val="clear" w:color="auto" w:fill="FFFFFF"/>
          <w:lang w:eastAsia="pl-PL"/>
        </w:rPr>
        <w:t xml:space="preserve"> Praw Obywatelskich</w:t>
      </w:r>
      <w:r w:rsidR="009620B1" w:rsidRPr="00313E1D">
        <w:rPr>
          <w:rFonts w:ascii="Arial Unicode MS" w:eastAsia="Arial Unicode MS" w:hAnsi="Arial Unicode MS" w:cs="Arial Unicode MS"/>
          <w:shd w:val="clear" w:color="auto" w:fill="FFFFFF"/>
          <w:lang w:eastAsia="pl-PL"/>
        </w:rPr>
        <w:t>.</w:t>
      </w:r>
    </w:p>
    <w:p w:rsidR="00DA54B5" w:rsidRPr="00313E1D" w:rsidRDefault="00DA54B5" w:rsidP="009B1951">
      <w:pPr>
        <w:shd w:val="clear" w:color="auto" w:fill="FFFFFF"/>
        <w:spacing w:after="0" w:line="326" w:lineRule="atLeast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Lato 400 normal" w:eastAsia="Times New Roman" w:hAnsi="Lato 400 normal" w:cs="Times New Roman"/>
          <w:sz w:val="23"/>
          <w:szCs w:val="23"/>
          <w:lang w:eastAsia="pl-PL"/>
        </w:rPr>
        <w:t> </w:t>
      </w:r>
    </w:p>
    <w:p w:rsidR="00DA54B5" w:rsidRPr="00313E1D" w:rsidRDefault="00DA54B5" w:rsidP="009B1951">
      <w:pPr>
        <w:shd w:val="clear" w:color="auto" w:fill="FFFFFF"/>
        <w:spacing w:after="0" w:line="326" w:lineRule="atLeast"/>
        <w:jc w:val="both"/>
        <w:rPr>
          <w:rFonts w:ascii="Lato 400 normal" w:eastAsia="Times New Roman" w:hAnsi="Lato 400 normal" w:cs="Times New Roman"/>
          <w:sz w:val="23"/>
          <w:szCs w:val="23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sz w:val="36"/>
          <w:szCs w:val="36"/>
          <w:lang w:eastAsia="pl-PL"/>
        </w:rPr>
        <w:t>Dostępność architektoniczna</w:t>
      </w:r>
    </w:p>
    <w:p w:rsidR="00DA54B5" w:rsidRPr="00313E1D" w:rsidRDefault="006B6B33" w:rsidP="009B1951">
      <w:pPr>
        <w:shd w:val="clear" w:color="auto" w:fill="FFFFFF"/>
        <w:spacing w:after="240" w:line="353" w:lineRule="atLeast"/>
        <w:jc w:val="both"/>
        <w:rPr>
          <w:rFonts w:ascii="Lato 400 normal" w:eastAsia="Times New Roman" w:hAnsi="Lato 400 normal" w:cs="Times New Roman"/>
          <w:sz w:val="24"/>
          <w:szCs w:val="24"/>
          <w:lang w:eastAsia="pl-PL"/>
        </w:rPr>
      </w:pPr>
      <w:r w:rsidRPr="00313E1D">
        <w:rPr>
          <w:rFonts w:ascii="Arial Unicode MS" w:eastAsia="Arial Unicode MS" w:hAnsi="Arial Unicode MS" w:cs="Arial Unicode MS"/>
          <w:sz w:val="24"/>
          <w:szCs w:val="24"/>
          <w:lang w:eastAsia="pl-PL"/>
        </w:rPr>
        <w:t>Budynek szkoły przy ul. Zjazd 5</w:t>
      </w:r>
    </w:p>
    <w:p w:rsidR="00313E1D" w:rsidRDefault="00DA54B5" w:rsidP="00313E1D">
      <w:pPr>
        <w:shd w:val="clear" w:color="auto" w:fill="FFFFFF"/>
        <w:spacing w:after="240" w:line="326" w:lineRule="atLeast"/>
        <w:jc w:val="both"/>
        <w:rPr>
          <w:rFonts w:ascii="Arial Unicode MS" w:eastAsia="Arial Unicode MS" w:hAnsi="Arial Unicode MS" w:cs="Arial Unicode MS"/>
          <w:b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b/>
          <w:lang w:eastAsia="pl-PL"/>
        </w:rPr>
        <w:t>Opis dostępności wejścia do budynku</w:t>
      </w:r>
    </w:p>
    <w:p w:rsidR="00313E1D" w:rsidRPr="0041516E" w:rsidRDefault="00C72B5D" w:rsidP="0041516E">
      <w:pPr>
        <w:shd w:val="clear" w:color="auto" w:fill="FFFFFF"/>
        <w:spacing w:after="240" w:line="326" w:lineRule="atLeast"/>
        <w:jc w:val="both"/>
        <w:rPr>
          <w:rFonts w:ascii="Arial Unicode MS" w:eastAsia="Arial Unicode MS" w:hAnsi="Arial Unicode MS" w:cs="Arial Unicode MS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lang w:eastAsia="pl-PL"/>
        </w:rPr>
        <w:t xml:space="preserve">Do budynku prowadzą </w:t>
      </w:r>
      <w:r w:rsidR="005D0EA2">
        <w:rPr>
          <w:rFonts w:ascii="Arial Unicode MS" w:eastAsia="Arial Unicode MS" w:hAnsi="Arial Unicode MS" w:cs="Arial Unicode MS"/>
          <w:lang w:eastAsia="pl-PL"/>
        </w:rPr>
        <w:t>trzy</w:t>
      </w:r>
      <w:r w:rsidRPr="00313E1D">
        <w:rPr>
          <w:rFonts w:ascii="Arial Unicode MS" w:eastAsia="Arial Unicode MS" w:hAnsi="Arial Unicode MS" w:cs="Arial Unicode MS" w:hint="eastAsia"/>
          <w:lang w:eastAsia="pl-PL"/>
        </w:rPr>
        <w:t xml:space="preserve"> wejścia:  </w:t>
      </w:r>
      <w:r w:rsidR="00E66392" w:rsidRPr="00313E1D">
        <w:rPr>
          <w:rFonts w:ascii="Arial Unicode MS" w:eastAsia="Arial Unicode MS" w:hAnsi="Arial Unicode MS" w:cs="Arial Unicode MS"/>
          <w:lang w:eastAsia="pl-PL"/>
        </w:rPr>
        <w:t>główne</w:t>
      </w:r>
      <w:r w:rsidRPr="00313E1D">
        <w:rPr>
          <w:rFonts w:ascii="Arial Unicode MS" w:eastAsia="Arial Unicode MS" w:hAnsi="Arial Unicode MS" w:cs="Arial Unicode MS" w:hint="eastAsia"/>
          <w:lang w:eastAsia="pl-PL"/>
        </w:rPr>
        <w:t xml:space="preserve"> od </w:t>
      </w:r>
      <w:r w:rsidRPr="00313E1D">
        <w:rPr>
          <w:rFonts w:ascii="Arial Unicode MS" w:eastAsia="Arial Unicode MS" w:hAnsi="Arial Unicode MS" w:cs="Arial Unicode MS"/>
          <w:lang w:eastAsia="pl-PL"/>
        </w:rPr>
        <w:t>strony ulicy Zjazd</w:t>
      </w:r>
      <w:r w:rsidR="005D0EA2">
        <w:rPr>
          <w:rFonts w:ascii="Arial Unicode MS" w:eastAsia="Arial Unicode MS" w:hAnsi="Arial Unicode MS" w:cs="Arial Unicode MS"/>
          <w:lang w:eastAsia="pl-PL"/>
        </w:rPr>
        <w:t xml:space="preserve"> i dwa </w:t>
      </w:r>
      <w:r w:rsidRPr="00313E1D">
        <w:rPr>
          <w:rFonts w:ascii="Arial Unicode MS" w:eastAsia="Arial Unicode MS" w:hAnsi="Arial Unicode MS" w:cs="Arial Unicode MS" w:hint="eastAsia"/>
          <w:lang w:eastAsia="pl-PL"/>
        </w:rPr>
        <w:t xml:space="preserve">boczne </w:t>
      </w:r>
      <w:r w:rsidR="005D0EA2">
        <w:rPr>
          <w:rFonts w:ascii="Arial Unicode MS" w:eastAsia="Arial Unicode MS" w:hAnsi="Arial Unicode MS" w:cs="Arial Unicode MS"/>
          <w:lang w:eastAsia="pl-PL"/>
        </w:rPr>
        <w:t xml:space="preserve">jedno </w:t>
      </w:r>
      <w:r w:rsidRPr="00313E1D">
        <w:rPr>
          <w:rFonts w:ascii="Arial Unicode MS" w:eastAsia="Arial Unicode MS" w:hAnsi="Arial Unicode MS" w:cs="Arial Unicode MS" w:hint="eastAsia"/>
          <w:lang w:eastAsia="pl-PL"/>
        </w:rPr>
        <w:t xml:space="preserve">od strony </w:t>
      </w:r>
      <w:r w:rsidRPr="00313E1D">
        <w:rPr>
          <w:rFonts w:ascii="Arial Unicode MS" w:eastAsia="Arial Unicode MS" w:hAnsi="Arial Unicode MS" w:cs="Arial Unicode MS"/>
          <w:lang w:eastAsia="pl-PL"/>
        </w:rPr>
        <w:t>ulicy Kościuszki</w:t>
      </w:r>
      <w:r w:rsidR="004641FA">
        <w:rPr>
          <w:rFonts w:ascii="Arial Unicode MS" w:eastAsia="Arial Unicode MS" w:hAnsi="Arial Unicode MS" w:cs="Arial Unicode MS"/>
          <w:lang w:eastAsia="pl-PL"/>
        </w:rPr>
        <w:t>,</w:t>
      </w:r>
      <w:r w:rsidR="005D0EA2">
        <w:rPr>
          <w:rFonts w:ascii="Arial Unicode MS" w:eastAsia="Arial Unicode MS" w:hAnsi="Arial Unicode MS" w:cs="Arial Unicode MS"/>
          <w:lang w:eastAsia="pl-PL"/>
        </w:rPr>
        <w:t xml:space="preserve"> drugie od strony ulicy Zjazd dla </w:t>
      </w:r>
      <w:r w:rsidR="005D0EA2" w:rsidRPr="004641FA">
        <w:rPr>
          <w:rFonts w:ascii="Arial Unicode MS" w:eastAsia="Arial Unicode MS" w:hAnsi="Arial Unicode MS" w:cs="Arial Unicode MS"/>
          <w:lang w:eastAsia="pl-PL"/>
        </w:rPr>
        <w:t>osób poruszających się na wózku inwalidzkim.</w:t>
      </w:r>
      <w:r w:rsidR="00597B1C">
        <w:rPr>
          <w:rFonts w:ascii="Arial Unicode MS" w:eastAsia="Arial Unicode MS" w:hAnsi="Arial Unicode MS" w:cs="Arial Unicode MS"/>
          <w:lang w:eastAsia="pl-PL"/>
        </w:rPr>
        <w:t xml:space="preserve"> </w:t>
      </w:r>
      <w:r w:rsidR="00396994" w:rsidRPr="00313E1D">
        <w:rPr>
          <w:rFonts w:ascii="Arial Unicode MS" w:eastAsia="Arial Unicode MS" w:hAnsi="Arial Unicode MS" w:cs="Arial Unicode MS"/>
          <w:lang w:eastAsia="pl-PL"/>
        </w:rPr>
        <w:t xml:space="preserve">Przed budynkiem biegnie ciąg pieszy wzdłuż ulicy. Do budynku </w:t>
      </w:r>
      <w:r w:rsidR="005257D5" w:rsidRPr="00313E1D">
        <w:rPr>
          <w:rFonts w:ascii="Arial Unicode MS" w:eastAsia="Arial Unicode MS" w:hAnsi="Arial Unicode MS" w:cs="Arial Unicode MS" w:hint="eastAsia"/>
          <w:lang w:eastAsia="pl-PL"/>
        </w:rPr>
        <w:t xml:space="preserve">od strony </w:t>
      </w:r>
      <w:r w:rsidR="005257D5" w:rsidRPr="00313E1D">
        <w:rPr>
          <w:rFonts w:ascii="Arial Unicode MS" w:eastAsia="Arial Unicode MS" w:hAnsi="Arial Unicode MS" w:cs="Arial Unicode MS"/>
          <w:lang w:eastAsia="pl-PL"/>
        </w:rPr>
        <w:t xml:space="preserve">ulicy Kościuszki można wejść po jednym stopniu. Drzwi w budynku są przeszklone, nie otwierają się automatycznie. Otwieranie drzwi nie wymaga znacznej siły. </w:t>
      </w:r>
      <w:r w:rsidR="00045678" w:rsidRPr="004641FA">
        <w:rPr>
          <w:rFonts w:ascii="Arial Unicode MS" w:eastAsia="Arial Unicode MS" w:hAnsi="Arial Unicode MS" w:cs="Arial Unicode MS"/>
          <w:lang w:eastAsia="pl-PL"/>
        </w:rPr>
        <w:t>Dodatkowo przy drzwiach wejściowych (głównych i bocznych</w:t>
      </w:r>
      <w:r w:rsidR="004641FA">
        <w:rPr>
          <w:rFonts w:ascii="Arial Unicode MS" w:eastAsia="Arial Unicode MS" w:hAnsi="Arial Unicode MS" w:cs="Arial Unicode MS"/>
          <w:lang w:eastAsia="pl-PL"/>
        </w:rPr>
        <w:t xml:space="preserve"> od strony ulicy Kościuszki</w:t>
      </w:r>
      <w:r w:rsidR="00045678" w:rsidRPr="004641FA">
        <w:rPr>
          <w:rFonts w:ascii="Arial Unicode MS" w:eastAsia="Arial Unicode MS" w:hAnsi="Arial Unicode MS" w:cs="Arial Unicode MS"/>
          <w:lang w:eastAsia="pl-PL"/>
        </w:rPr>
        <w:t>) na zewnątrz, po prawej stronie zamontowany jest dzwonek. Dzwonek zamontowany jest na wysokości umożliwiającej skorzystanie z niego także przez osobę poruszającą się na wózku inwalidzkim.</w:t>
      </w:r>
    </w:p>
    <w:p w:rsidR="00045678" w:rsidRPr="0041516E" w:rsidRDefault="00045678" w:rsidP="0041516E">
      <w:pPr>
        <w:shd w:val="clear" w:color="auto" w:fill="FFFFFF"/>
        <w:spacing w:after="240" w:line="326" w:lineRule="atLeast"/>
        <w:jc w:val="both"/>
        <w:rPr>
          <w:rFonts w:ascii="Arial Unicode MS" w:eastAsia="Arial Unicode MS" w:hAnsi="Arial Unicode MS" w:cs="Arial Unicode MS"/>
          <w:lang w:eastAsia="pl-PL"/>
        </w:rPr>
      </w:pPr>
      <w:r w:rsidRPr="0041516E">
        <w:rPr>
          <w:rFonts w:ascii="Arial Unicode MS" w:eastAsia="Arial Unicode MS" w:hAnsi="Arial Unicode MS" w:cs="Arial Unicode MS"/>
          <w:lang w:eastAsia="pl-PL"/>
        </w:rPr>
        <w:t>W odniesieniu do osób niepełnosprawnych poruszających się na wózku inwalidzkim - dostęp tylko do parteru budynku. W budynku jest winda, nie ma platformy dla wózkówzamontowanej przy poręczy schodów.</w:t>
      </w:r>
    </w:p>
    <w:p w:rsidR="00313E1D" w:rsidRPr="0041516E" w:rsidRDefault="00CB722B" w:rsidP="00313E1D">
      <w:pPr>
        <w:shd w:val="clear" w:color="auto" w:fill="FFFFFF"/>
        <w:spacing w:after="240" w:line="326" w:lineRule="atLeast"/>
        <w:jc w:val="both"/>
        <w:rPr>
          <w:rFonts w:ascii="Arial Unicode MS" w:eastAsia="Arial Unicode MS" w:hAnsi="Arial Unicode MS" w:cs="Arial Unicode MS"/>
          <w:lang w:eastAsia="pl-PL"/>
        </w:rPr>
      </w:pPr>
      <w:r w:rsidRPr="00313E1D">
        <w:rPr>
          <w:rFonts w:ascii="Arial Unicode MS" w:eastAsia="Arial Unicode MS" w:hAnsi="Arial Unicode MS" w:cs="Arial Unicode MS"/>
          <w:lang w:eastAsia="pl-PL"/>
        </w:rPr>
        <w:lastRenderedPageBreak/>
        <w:t>Przed budynkiem szkoły nie ma wyznaczonego miejsca parkingowego dla osób niepełnosprawnych.</w:t>
      </w:r>
    </w:p>
    <w:p w:rsidR="0068443D" w:rsidRPr="00313E1D" w:rsidRDefault="00C72B5D" w:rsidP="00313E1D">
      <w:pPr>
        <w:shd w:val="clear" w:color="auto" w:fill="FFFFFF"/>
        <w:spacing w:after="240" w:line="326" w:lineRule="atLeast"/>
        <w:jc w:val="both"/>
        <w:rPr>
          <w:rFonts w:ascii="Arial Unicode MS" w:eastAsia="Arial Unicode MS" w:hAnsi="Arial Unicode MS" w:cs="Arial Unicode MS"/>
          <w:b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lang w:eastAsia="pl-PL"/>
        </w:rPr>
        <w:t xml:space="preserve">Sekretariat szkoły </w:t>
      </w:r>
      <w:r w:rsidR="00553F8D" w:rsidRPr="00313E1D">
        <w:rPr>
          <w:rFonts w:ascii="Arial Unicode MS" w:eastAsia="Arial Unicode MS" w:hAnsi="Arial Unicode MS" w:cs="Arial Unicode MS"/>
          <w:lang w:eastAsia="pl-PL"/>
        </w:rPr>
        <w:t xml:space="preserve">do którego prowadzą jedynie schody, bez dostosowania dla osób niepełnosprawnych </w:t>
      </w:r>
      <w:r w:rsidR="00553F8D" w:rsidRPr="00313E1D">
        <w:rPr>
          <w:rFonts w:ascii="Arial Unicode MS" w:eastAsia="Arial Unicode MS" w:hAnsi="Arial Unicode MS" w:cs="Arial Unicode MS" w:hint="eastAsia"/>
          <w:lang w:eastAsia="pl-PL"/>
        </w:rPr>
        <w:t xml:space="preserve">znajduje się </w:t>
      </w:r>
      <w:r w:rsidR="00553F8D" w:rsidRPr="00313E1D">
        <w:rPr>
          <w:rFonts w:ascii="Arial Unicode MS" w:eastAsia="Arial Unicode MS" w:hAnsi="Arial Unicode MS" w:cs="Arial Unicode MS"/>
          <w:lang w:eastAsia="pl-PL"/>
        </w:rPr>
        <w:t>na I piętrze</w:t>
      </w:r>
      <w:r w:rsidRPr="00313E1D">
        <w:rPr>
          <w:rFonts w:ascii="Arial Unicode MS" w:eastAsia="Arial Unicode MS" w:hAnsi="Arial Unicode MS" w:cs="Arial Unicode MS"/>
          <w:lang w:eastAsia="pl-PL"/>
        </w:rPr>
        <w:t xml:space="preserve"> – wejście od strony ulicy Zjazd</w:t>
      </w:r>
      <w:r w:rsidR="002E684C" w:rsidRPr="00313E1D">
        <w:rPr>
          <w:rFonts w:ascii="Arial Unicode MS" w:eastAsia="Arial Unicode MS" w:hAnsi="Arial Unicode MS" w:cs="Arial Unicode MS"/>
          <w:lang w:eastAsia="pl-PL"/>
        </w:rPr>
        <w:t>.</w:t>
      </w:r>
      <w:r w:rsidR="00396994" w:rsidRPr="00313E1D">
        <w:rPr>
          <w:rFonts w:ascii="Arial Unicode MS" w:eastAsia="Arial Unicode MS" w:hAnsi="Arial Unicode MS" w:cs="Arial Unicode MS"/>
          <w:lang w:eastAsia="pl-PL"/>
        </w:rPr>
        <w:t xml:space="preserve"> Wejście  jest  ogólnodostępne  w godzinach pracy szkoły. Osobami oddelegowanymi do udzielania informacji przy wejściu głównym są pracownicy obsługi.</w:t>
      </w:r>
    </w:p>
    <w:p w:rsidR="0068443D" w:rsidRPr="00313E1D" w:rsidRDefault="0068443D" w:rsidP="009B1951">
      <w:pPr>
        <w:shd w:val="clear" w:color="auto" w:fill="FFFFFF"/>
        <w:spacing w:after="0" w:line="240" w:lineRule="auto"/>
        <w:ind w:firstLine="709"/>
        <w:jc w:val="both"/>
        <w:rPr>
          <w:rFonts w:ascii="Lato 400 normal" w:eastAsia="Times New Roman" w:hAnsi="Lato 400 normal" w:cs="Times New Roman"/>
          <w:lang w:eastAsia="pl-PL"/>
        </w:rPr>
      </w:pPr>
    </w:p>
    <w:p w:rsidR="00313E1D" w:rsidRDefault="00DA54B5" w:rsidP="00313E1D">
      <w:pPr>
        <w:shd w:val="clear" w:color="auto" w:fill="FFFFFF"/>
        <w:spacing w:after="240" w:line="326" w:lineRule="atLeast"/>
        <w:jc w:val="both"/>
        <w:rPr>
          <w:rFonts w:ascii="Lato 400 normal" w:eastAsia="Times New Roman" w:hAnsi="Lato 400 normal" w:cs="Times New Roman"/>
          <w:b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b/>
          <w:lang w:eastAsia="pl-PL"/>
        </w:rPr>
        <w:t>Opis dostępności korytarzy, schodów, toalet.</w:t>
      </w:r>
    </w:p>
    <w:p w:rsidR="00313E1D" w:rsidRDefault="00871D8E" w:rsidP="00313E1D">
      <w:pPr>
        <w:shd w:val="clear" w:color="auto" w:fill="FFFFFF"/>
        <w:spacing w:after="240" w:line="326" w:lineRule="atLeast"/>
        <w:jc w:val="both"/>
        <w:rPr>
          <w:rFonts w:ascii="Lato 400 normal" w:eastAsia="Times New Roman" w:hAnsi="Lato 400 normal" w:cs="Times New Roman"/>
          <w:b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lang w:eastAsia="pl-PL"/>
        </w:rPr>
        <w:t xml:space="preserve">Wszystkie korytarze i pomieszczenia na parterze są dostępne dla </w:t>
      </w:r>
      <w:r w:rsidRPr="00313E1D">
        <w:rPr>
          <w:rFonts w:ascii="Arial Unicode MS" w:eastAsia="Arial Unicode MS" w:hAnsi="Arial Unicode MS" w:cs="Arial Unicode MS"/>
          <w:lang w:eastAsia="pl-PL"/>
        </w:rPr>
        <w:t xml:space="preserve">osób </w:t>
      </w:r>
      <w:r w:rsidRPr="00313E1D">
        <w:rPr>
          <w:rFonts w:ascii="Arial Unicode MS" w:eastAsia="Arial Unicode MS" w:hAnsi="Arial Unicode MS" w:cs="Arial Unicode MS" w:hint="eastAsia"/>
          <w:lang w:eastAsia="pl-PL"/>
        </w:rPr>
        <w:t xml:space="preserve">poruszających się na wózku inwalidzkim. </w:t>
      </w:r>
      <w:r w:rsidRPr="00313E1D">
        <w:rPr>
          <w:rFonts w:ascii="Arial Unicode MS" w:eastAsia="Arial Unicode MS" w:hAnsi="Arial Unicode MS" w:cs="Arial Unicode MS"/>
          <w:lang w:eastAsia="pl-PL"/>
        </w:rPr>
        <w:t>Na inne kondygnacje możesz się dostać się za pomocą schodów.Przy schodach znajduje się poręcz wzdłuż całego ciągu</w:t>
      </w:r>
      <w:r w:rsidRPr="00313E1D">
        <w:rPr>
          <w:rFonts w:ascii="Segoe UI" w:hAnsi="Segoe UI" w:cs="Segoe UI"/>
          <w:shd w:val="clear" w:color="auto" w:fill="FFFFFF"/>
        </w:rPr>
        <w:t>.</w:t>
      </w:r>
    </w:p>
    <w:p w:rsidR="00313E1D" w:rsidRDefault="00871D8E" w:rsidP="00313E1D">
      <w:pPr>
        <w:shd w:val="clear" w:color="auto" w:fill="FFFFFF"/>
        <w:spacing w:after="240" w:line="326" w:lineRule="atLeast"/>
        <w:jc w:val="both"/>
        <w:rPr>
          <w:rFonts w:ascii="Arial Unicode MS" w:eastAsia="Arial Unicode MS" w:hAnsi="Arial Unicode MS" w:cs="Arial Unicode MS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lang w:eastAsia="pl-PL"/>
        </w:rPr>
        <w:t xml:space="preserve">Dostęp na wyższe kondygnacje budynku szkoły nie jest możliwy dla osób niepełnosprawnych poruszających się na wózkach inwalidzkich ze względu na barierę </w:t>
      </w:r>
      <w:r w:rsidRPr="00313E1D">
        <w:rPr>
          <w:rFonts w:ascii="Arial Unicode MS" w:eastAsia="Arial Unicode MS" w:hAnsi="Arial Unicode MS" w:cs="Arial Unicode MS"/>
          <w:lang w:eastAsia="pl-PL"/>
        </w:rPr>
        <w:br/>
      </w:r>
      <w:r w:rsidRPr="00313E1D">
        <w:rPr>
          <w:rFonts w:ascii="Arial Unicode MS" w:eastAsia="Arial Unicode MS" w:hAnsi="Arial Unicode MS" w:cs="Arial Unicode MS" w:hint="eastAsia"/>
          <w:lang w:eastAsia="pl-PL"/>
        </w:rPr>
        <w:t>w postaci schodów</w:t>
      </w:r>
      <w:r w:rsidRPr="00313E1D">
        <w:rPr>
          <w:rFonts w:ascii="Arial Unicode MS" w:eastAsia="Arial Unicode MS" w:hAnsi="Arial Unicode MS" w:cs="Arial Unicode MS"/>
          <w:lang w:eastAsia="pl-PL"/>
        </w:rPr>
        <w:t>.</w:t>
      </w:r>
    </w:p>
    <w:p w:rsidR="0041516E" w:rsidRPr="0041516E" w:rsidRDefault="0041516E" w:rsidP="0041516E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lang w:eastAsia="pl-PL"/>
        </w:rPr>
      </w:pPr>
      <w:r w:rsidRPr="0041516E">
        <w:rPr>
          <w:rFonts w:ascii="Arial Unicode MS" w:eastAsia="Arial Unicode MS" w:hAnsi="Arial Unicode MS" w:cs="Arial Unicode MS"/>
          <w:lang w:eastAsia="pl-PL"/>
        </w:rPr>
        <w:t>Toaleta dla osób z niepełnosprawnościami znajduje się na parterze, po prawej stronie  klatki schodowej.</w:t>
      </w:r>
    </w:p>
    <w:p w:rsidR="0041516E" w:rsidRDefault="0041516E" w:rsidP="00313E1D">
      <w:pPr>
        <w:shd w:val="clear" w:color="auto" w:fill="FFFFFF"/>
        <w:spacing w:after="240" w:line="326" w:lineRule="atLeast"/>
        <w:jc w:val="both"/>
        <w:rPr>
          <w:rFonts w:ascii="Lato 400 normal" w:eastAsia="Times New Roman" w:hAnsi="Lato 400 normal" w:cs="Times New Roman"/>
          <w:b/>
          <w:lang w:eastAsia="pl-PL"/>
        </w:rPr>
      </w:pPr>
    </w:p>
    <w:p w:rsidR="00313E1D" w:rsidRDefault="00871D8E" w:rsidP="00313E1D">
      <w:pPr>
        <w:shd w:val="clear" w:color="auto" w:fill="FFFFFF"/>
        <w:spacing w:after="240" w:line="326" w:lineRule="atLeast"/>
        <w:jc w:val="both"/>
        <w:rPr>
          <w:rFonts w:ascii="Lato 400 normal" w:eastAsia="Times New Roman" w:hAnsi="Lato 400 normal" w:cs="Times New Roman"/>
          <w:b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b/>
          <w:lang w:eastAsia="pl-PL"/>
        </w:rPr>
        <w:t>Opis dostosowań, na przykład pochylni, platform, informacji głosowych, pętlach indukcyjnych.</w:t>
      </w:r>
    </w:p>
    <w:p w:rsidR="00871D8E" w:rsidRPr="00313E1D" w:rsidRDefault="00871D8E" w:rsidP="00313E1D">
      <w:pPr>
        <w:shd w:val="clear" w:color="auto" w:fill="FFFFFF"/>
        <w:spacing w:after="240" w:line="326" w:lineRule="atLeast"/>
        <w:jc w:val="both"/>
        <w:rPr>
          <w:rFonts w:ascii="Lato 400 normal" w:eastAsia="Times New Roman" w:hAnsi="Lato 400 normal" w:cs="Times New Roman"/>
          <w:b/>
          <w:lang w:eastAsia="pl-PL"/>
        </w:rPr>
      </w:pPr>
      <w:r w:rsidRPr="00313E1D">
        <w:rPr>
          <w:rFonts w:ascii="Arial Unicode MS" w:eastAsia="Arial Unicode MS" w:hAnsi="Arial Unicode MS" w:cs="Arial Unicode MS"/>
          <w:lang w:eastAsia="pl-PL"/>
        </w:rPr>
        <w:t>W budynku szkoły  nie ma zamontowanych platform, informacji głosowych, pętli indukcyjnych.  Na terenie nie ma możliwości skorzystania z tłumacza języka migowego. </w:t>
      </w:r>
    </w:p>
    <w:p w:rsidR="00871D8E" w:rsidRPr="00313E1D" w:rsidRDefault="00871D8E" w:rsidP="009B1951">
      <w:pPr>
        <w:spacing w:after="0" w:line="240" w:lineRule="auto"/>
        <w:jc w:val="both"/>
        <w:rPr>
          <w:rFonts w:ascii="Arial Unicode MS" w:eastAsia="Arial Unicode MS" w:hAnsi="Arial Unicode MS" w:cs="Arial Unicode MS"/>
          <w:lang w:eastAsia="pl-PL"/>
        </w:rPr>
      </w:pPr>
      <w:r w:rsidRPr="00313E1D">
        <w:rPr>
          <w:rFonts w:ascii="Arial Unicode MS" w:eastAsia="Arial Unicode MS" w:hAnsi="Arial Unicode MS" w:cs="Arial Unicode MS"/>
          <w:lang w:eastAsia="pl-PL"/>
        </w:rPr>
        <w:t>W budynku nie ma oznaczeń w alfabecie brajla ani oznaczeń kontrastowych lub w druku powiększonym dla osób niewidomych i słabowidzących.</w:t>
      </w:r>
    </w:p>
    <w:p w:rsidR="00871D8E" w:rsidRPr="00313E1D" w:rsidRDefault="00871D8E" w:rsidP="009B1951">
      <w:pPr>
        <w:shd w:val="clear" w:color="auto" w:fill="FFFFFF"/>
        <w:spacing w:after="0" w:line="240" w:lineRule="auto"/>
        <w:jc w:val="both"/>
        <w:rPr>
          <w:rFonts w:ascii="Lato 400 normal" w:eastAsia="Times New Roman" w:hAnsi="Lato 400 normal" w:cs="Times New Roman"/>
          <w:lang w:eastAsia="pl-PL"/>
        </w:rPr>
      </w:pPr>
    </w:p>
    <w:p w:rsidR="00313E1D" w:rsidRDefault="00871D8E" w:rsidP="00313E1D">
      <w:pPr>
        <w:shd w:val="clear" w:color="auto" w:fill="FFFFFF"/>
        <w:spacing w:after="240" w:line="326" w:lineRule="atLeast"/>
        <w:jc w:val="both"/>
        <w:rPr>
          <w:rFonts w:ascii="Lato 400 normal" w:eastAsia="Times New Roman" w:hAnsi="Lato 400 normal" w:cs="Times New Roman"/>
          <w:b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b/>
          <w:lang w:eastAsia="pl-PL"/>
        </w:rPr>
        <w:t>Informacje o miejscu i sposobie korzystania z miejsc parkingowych wyznaczonych dla osób niepełnosprawnych.</w:t>
      </w:r>
    </w:p>
    <w:p w:rsidR="00871D8E" w:rsidRDefault="00871D8E" w:rsidP="00313E1D">
      <w:pPr>
        <w:shd w:val="clear" w:color="auto" w:fill="FFFFFF"/>
        <w:spacing w:after="240" w:line="326" w:lineRule="atLeast"/>
        <w:jc w:val="both"/>
        <w:rPr>
          <w:rFonts w:ascii="Arial Unicode MS" w:eastAsia="Arial Unicode MS" w:hAnsi="Arial Unicode MS" w:cs="Arial Unicode MS"/>
          <w:lang w:eastAsia="pl-PL"/>
        </w:rPr>
      </w:pPr>
      <w:r w:rsidRPr="00313E1D">
        <w:rPr>
          <w:rFonts w:ascii="Arial Unicode MS" w:eastAsia="Arial Unicode MS" w:hAnsi="Arial Unicode MS" w:cs="Arial Unicode MS"/>
          <w:lang w:eastAsia="pl-PL"/>
        </w:rPr>
        <w:t>Nie mamy wyznaczonych miejsc parkingowych dla osób niepełnosprawnych.</w:t>
      </w:r>
      <w:r w:rsidR="00597B1C">
        <w:rPr>
          <w:rFonts w:ascii="Arial Unicode MS" w:eastAsia="Arial Unicode MS" w:hAnsi="Arial Unicode MS" w:cs="Arial Unicode MS"/>
          <w:lang w:eastAsia="pl-PL"/>
        </w:rPr>
        <w:t xml:space="preserve"> </w:t>
      </w:r>
      <w:r w:rsidRPr="00313E1D">
        <w:rPr>
          <w:rFonts w:ascii="Arial Unicode MS" w:eastAsia="Arial Unicode MS" w:hAnsi="Arial Unicode MS" w:cs="Arial Unicode MS"/>
          <w:lang w:eastAsia="pl-PL"/>
        </w:rPr>
        <w:t>Obsługa szkoły stara się reagować na wszystkie prośby związane z niedogodnościami architektonicznymi płynące ze strony osób z niepełnosprawnościami.</w:t>
      </w:r>
    </w:p>
    <w:p w:rsidR="00745E48" w:rsidRPr="00313E1D" w:rsidRDefault="00745E48" w:rsidP="00313E1D">
      <w:pPr>
        <w:shd w:val="clear" w:color="auto" w:fill="FFFFFF"/>
        <w:spacing w:after="240" w:line="326" w:lineRule="atLeast"/>
        <w:jc w:val="both"/>
        <w:rPr>
          <w:rFonts w:ascii="Lato 400 normal" w:eastAsia="Times New Roman" w:hAnsi="Lato 400 normal" w:cs="Times New Roman"/>
          <w:b/>
          <w:lang w:eastAsia="pl-PL"/>
        </w:rPr>
      </w:pPr>
    </w:p>
    <w:p w:rsidR="00871D8E" w:rsidRPr="00313E1D" w:rsidRDefault="00871D8E" w:rsidP="009B1951">
      <w:pPr>
        <w:shd w:val="clear" w:color="auto" w:fill="FFFFFF"/>
        <w:spacing w:after="136" w:line="326" w:lineRule="atLeast"/>
        <w:jc w:val="both"/>
        <w:rPr>
          <w:rFonts w:ascii="Arial Unicode MS" w:eastAsia="Arial Unicode MS" w:hAnsi="Arial Unicode MS" w:cs="Arial Unicode MS"/>
          <w:b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b/>
          <w:lang w:eastAsia="pl-PL"/>
        </w:rPr>
        <w:lastRenderedPageBreak/>
        <w:t>Informacja o prawie wstępu z psem asystującym i ewentualnych uzasadnionych ograniczeniach.</w:t>
      </w:r>
    </w:p>
    <w:p w:rsidR="00313E1D" w:rsidRDefault="00871D8E" w:rsidP="00313E1D">
      <w:pPr>
        <w:spacing w:after="0" w:line="240" w:lineRule="auto"/>
        <w:jc w:val="both"/>
      </w:pPr>
      <w:r w:rsidRPr="00313E1D">
        <w:rPr>
          <w:rFonts w:ascii="Arial Unicode MS" w:eastAsia="Arial Unicode MS" w:hAnsi="Arial Unicode MS" w:cs="Arial Unicode MS"/>
          <w:lang w:eastAsia="pl-PL"/>
        </w:rPr>
        <w:t>Zgodnie z Ustawą z dnia 27 sierpnia 1997 r. o rehabilitacji zawodowej i społecznej oraz zatrudnianiu osób niepełnosprawnych osoba niepełnosprawna wraz z psem asystującym ma prawo wstępu na teren szkoły.</w:t>
      </w:r>
    </w:p>
    <w:p w:rsidR="00871D8E" w:rsidRPr="00313E1D" w:rsidRDefault="00871D8E" w:rsidP="00313E1D">
      <w:pPr>
        <w:spacing w:after="0" w:line="240" w:lineRule="auto"/>
        <w:jc w:val="both"/>
      </w:pPr>
      <w:r w:rsidRPr="00313E1D">
        <w:rPr>
          <w:rFonts w:ascii="Arial Unicode MS" w:eastAsia="Arial Unicode MS" w:hAnsi="Arial Unicode MS" w:cs="Arial Unicode MS"/>
          <w:lang w:eastAsia="pl-PL"/>
        </w:rPr>
        <w:t>Warunkiem wejścia na teren budynku z psem asystującym jest wyposażenie psa asystującego w uprząż oraz posiadanie przez osobę niepełnosprawną certyfikatu potwierdzającego status psa asystującego i zaświadczenia o wykonaniu wymaganych szczepień weterynaryjnych.</w:t>
      </w:r>
    </w:p>
    <w:p w:rsidR="00871D8E" w:rsidRPr="00313E1D" w:rsidRDefault="00871D8E" w:rsidP="009B1951">
      <w:pPr>
        <w:shd w:val="clear" w:color="auto" w:fill="FFFFFF"/>
        <w:spacing w:after="0" w:line="240" w:lineRule="auto"/>
        <w:ind w:left="709"/>
        <w:jc w:val="both"/>
        <w:rPr>
          <w:rFonts w:ascii="Lato 400 normal" w:eastAsia="Times New Roman" w:hAnsi="Lato 400 normal" w:cs="Times New Roman"/>
          <w:lang w:eastAsia="pl-PL"/>
        </w:rPr>
      </w:pPr>
    </w:p>
    <w:p w:rsidR="00313E1D" w:rsidRDefault="00871D8E" w:rsidP="00313E1D">
      <w:pPr>
        <w:shd w:val="clear" w:color="auto" w:fill="FFFFFF"/>
        <w:spacing w:after="136" w:line="326" w:lineRule="atLeast"/>
        <w:jc w:val="both"/>
        <w:rPr>
          <w:rFonts w:ascii="Lato 400 normal" w:eastAsia="Times New Roman" w:hAnsi="Lato 400 normal" w:cs="Times New Roman"/>
          <w:b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b/>
          <w:lang w:eastAsia="pl-PL"/>
        </w:rPr>
        <w:t>Informacje o możliwości skorzystania z tłumacza języka migowego na miejscu lub online.</w:t>
      </w:r>
    </w:p>
    <w:p w:rsidR="00871D8E" w:rsidRDefault="00871D8E" w:rsidP="00313E1D">
      <w:pPr>
        <w:shd w:val="clear" w:color="auto" w:fill="FFFFFF"/>
        <w:spacing w:after="136" w:line="326" w:lineRule="atLeast"/>
        <w:jc w:val="both"/>
        <w:rPr>
          <w:rFonts w:ascii="Arial Unicode MS" w:eastAsia="Arial Unicode MS" w:hAnsi="Arial Unicode MS" w:cs="Arial Unicode MS"/>
          <w:lang w:eastAsia="pl-PL"/>
        </w:rPr>
      </w:pPr>
      <w:r w:rsidRPr="00313E1D">
        <w:rPr>
          <w:rFonts w:ascii="Arial Unicode MS" w:eastAsia="Arial Unicode MS" w:hAnsi="Arial Unicode MS" w:cs="Arial Unicode MS" w:hint="eastAsia"/>
          <w:lang w:eastAsia="pl-PL"/>
        </w:rPr>
        <w:t>Budynek nie jest wyposażony w aplikację tłumacza polskiego języka migowego (PJM) online, ani nie został przeszkolony żaden pracownik z polskiego języka migowego.</w:t>
      </w:r>
    </w:p>
    <w:p w:rsidR="00F7352C" w:rsidRPr="00313E1D" w:rsidRDefault="00F7352C" w:rsidP="009B1951">
      <w:pPr>
        <w:shd w:val="clear" w:color="auto" w:fill="FFFFFF"/>
        <w:spacing w:after="240" w:line="326" w:lineRule="atLeast"/>
        <w:jc w:val="both"/>
      </w:pPr>
    </w:p>
    <w:sectPr w:rsidR="00F7352C" w:rsidRPr="00313E1D" w:rsidSect="00A705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4C7" w:rsidRDefault="00A044C7" w:rsidP="00D616FE">
      <w:pPr>
        <w:spacing w:after="0" w:line="240" w:lineRule="auto"/>
      </w:pPr>
      <w:r>
        <w:separator/>
      </w:r>
    </w:p>
  </w:endnote>
  <w:endnote w:type="continuationSeparator" w:id="1">
    <w:p w:rsidR="00A044C7" w:rsidRDefault="00A044C7" w:rsidP="00D6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 400 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843047"/>
      <w:docPartObj>
        <w:docPartGallery w:val="Page Numbers (Bottom of Page)"/>
        <w:docPartUnique/>
      </w:docPartObj>
    </w:sdtPr>
    <w:sdtContent>
      <w:p w:rsidR="00D616FE" w:rsidRDefault="00FF5FE4">
        <w:pPr>
          <w:pStyle w:val="Stopka"/>
          <w:jc w:val="right"/>
        </w:pPr>
        <w:r>
          <w:fldChar w:fldCharType="begin"/>
        </w:r>
        <w:r w:rsidR="00A044C7">
          <w:instrText xml:space="preserve"> PAGE   \* MERGEFORMAT </w:instrText>
        </w:r>
        <w:r>
          <w:fldChar w:fldCharType="separate"/>
        </w:r>
        <w:r w:rsidR="00597B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616FE" w:rsidRDefault="00D616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4C7" w:rsidRDefault="00A044C7" w:rsidP="00D616FE">
      <w:pPr>
        <w:spacing w:after="0" w:line="240" w:lineRule="auto"/>
      </w:pPr>
      <w:r>
        <w:separator/>
      </w:r>
    </w:p>
  </w:footnote>
  <w:footnote w:type="continuationSeparator" w:id="1">
    <w:p w:rsidR="00A044C7" w:rsidRDefault="00A044C7" w:rsidP="00D61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7C4"/>
    <w:multiLevelType w:val="multilevel"/>
    <w:tmpl w:val="BB1C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7E1E36"/>
    <w:multiLevelType w:val="multilevel"/>
    <w:tmpl w:val="4BEE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F50DB"/>
    <w:multiLevelType w:val="multilevel"/>
    <w:tmpl w:val="4AE6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F6E5A"/>
    <w:multiLevelType w:val="multilevel"/>
    <w:tmpl w:val="86C49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658A2"/>
    <w:multiLevelType w:val="multilevel"/>
    <w:tmpl w:val="F462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7354C5"/>
    <w:multiLevelType w:val="multilevel"/>
    <w:tmpl w:val="98B0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950531"/>
    <w:multiLevelType w:val="multilevel"/>
    <w:tmpl w:val="B616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9F064D"/>
    <w:multiLevelType w:val="multilevel"/>
    <w:tmpl w:val="D48C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055909"/>
    <w:multiLevelType w:val="multilevel"/>
    <w:tmpl w:val="FE68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582188"/>
    <w:multiLevelType w:val="multilevel"/>
    <w:tmpl w:val="8E04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EB6A14"/>
    <w:multiLevelType w:val="multilevel"/>
    <w:tmpl w:val="8140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EF2445"/>
    <w:multiLevelType w:val="multilevel"/>
    <w:tmpl w:val="3C0CE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7825A0"/>
    <w:multiLevelType w:val="multilevel"/>
    <w:tmpl w:val="389E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BB3BD7"/>
    <w:multiLevelType w:val="multilevel"/>
    <w:tmpl w:val="C3EC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14236A"/>
    <w:multiLevelType w:val="hybridMultilevel"/>
    <w:tmpl w:val="8F820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12"/>
  </w:num>
  <w:num w:numId="11">
    <w:abstractNumId w:val="7"/>
  </w:num>
  <w:num w:numId="12">
    <w:abstractNumId w:val="14"/>
  </w:num>
  <w:num w:numId="13">
    <w:abstractNumId w:val="13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4B5"/>
    <w:rsid w:val="0000399A"/>
    <w:rsid w:val="00015E95"/>
    <w:rsid w:val="00016644"/>
    <w:rsid w:val="00045678"/>
    <w:rsid w:val="000808B4"/>
    <w:rsid w:val="000B10F2"/>
    <w:rsid w:val="00125515"/>
    <w:rsid w:val="00136589"/>
    <w:rsid w:val="001565E5"/>
    <w:rsid w:val="00163745"/>
    <w:rsid w:val="001777A9"/>
    <w:rsid w:val="001803A4"/>
    <w:rsid w:val="001A25C3"/>
    <w:rsid w:val="00277650"/>
    <w:rsid w:val="002C391C"/>
    <w:rsid w:val="002E684C"/>
    <w:rsid w:val="00303B97"/>
    <w:rsid w:val="00313E1D"/>
    <w:rsid w:val="003503B2"/>
    <w:rsid w:val="00396994"/>
    <w:rsid w:val="003B069C"/>
    <w:rsid w:val="003C5198"/>
    <w:rsid w:val="0041516E"/>
    <w:rsid w:val="004641FA"/>
    <w:rsid w:val="004F4AFB"/>
    <w:rsid w:val="005257D5"/>
    <w:rsid w:val="00541EB9"/>
    <w:rsid w:val="00553F8D"/>
    <w:rsid w:val="00565F9A"/>
    <w:rsid w:val="00597B1C"/>
    <w:rsid w:val="005D0EA2"/>
    <w:rsid w:val="005D1F04"/>
    <w:rsid w:val="005F54C3"/>
    <w:rsid w:val="00634404"/>
    <w:rsid w:val="0068287E"/>
    <w:rsid w:val="0068443D"/>
    <w:rsid w:val="006B6B33"/>
    <w:rsid w:val="006C24B8"/>
    <w:rsid w:val="00700A52"/>
    <w:rsid w:val="00702A8A"/>
    <w:rsid w:val="00745E48"/>
    <w:rsid w:val="007500BD"/>
    <w:rsid w:val="00777416"/>
    <w:rsid w:val="007A2FCA"/>
    <w:rsid w:val="00856DFD"/>
    <w:rsid w:val="00871D8E"/>
    <w:rsid w:val="008A78BB"/>
    <w:rsid w:val="009509B3"/>
    <w:rsid w:val="009620B1"/>
    <w:rsid w:val="009B1951"/>
    <w:rsid w:val="00A03EEA"/>
    <w:rsid w:val="00A044C7"/>
    <w:rsid w:val="00A26B84"/>
    <w:rsid w:val="00A64A81"/>
    <w:rsid w:val="00A70589"/>
    <w:rsid w:val="00AA78DB"/>
    <w:rsid w:val="00AD5CDC"/>
    <w:rsid w:val="00AD6795"/>
    <w:rsid w:val="00AF33F0"/>
    <w:rsid w:val="00B07781"/>
    <w:rsid w:val="00B166FA"/>
    <w:rsid w:val="00BB0A40"/>
    <w:rsid w:val="00BD6466"/>
    <w:rsid w:val="00BF4E69"/>
    <w:rsid w:val="00C116A5"/>
    <w:rsid w:val="00C43E64"/>
    <w:rsid w:val="00C72B5D"/>
    <w:rsid w:val="00C90A29"/>
    <w:rsid w:val="00CB722B"/>
    <w:rsid w:val="00CE6A2E"/>
    <w:rsid w:val="00D01148"/>
    <w:rsid w:val="00D1340F"/>
    <w:rsid w:val="00D616FE"/>
    <w:rsid w:val="00D84EC1"/>
    <w:rsid w:val="00DA0AEC"/>
    <w:rsid w:val="00DA54B5"/>
    <w:rsid w:val="00DB6992"/>
    <w:rsid w:val="00E01CC1"/>
    <w:rsid w:val="00E01D38"/>
    <w:rsid w:val="00E15D08"/>
    <w:rsid w:val="00E33672"/>
    <w:rsid w:val="00E66392"/>
    <w:rsid w:val="00EB2AE5"/>
    <w:rsid w:val="00EB4CA9"/>
    <w:rsid w:val="00ED309C"/>
    <w:rsid w:val="00EE14CC"/>
    <w:rsid w:val="00F7352C"/>
    <w:rsid w:val="00FF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54B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64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1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61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16FE"/>
  </w:style>
  <w:style w:type="paragraph" w:styleId="Stopka">
    <w:name w:val="footer"/>
    <w:basedOn w:val="Normalny"/>
    <w:link w:val="StopkaZnak"/>
    <w:uiPriority w:val="99"/>
    <w:unhideWhenUsed/>
    <w:rsid w:val="00D61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szawaz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ACCF-9348-40E9-8596-768F055F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PARADOWSKI</dc:creator>
  <cp:lastModifiedBy>Małgorzata</cp:lastModifiedBy>
  <cp:revision>2</cp:revision>
  <dcterms:created xsi:type="dcterms:W3CDTF">2024-01-25T10:08:00Z</dcterms:created>
  <dcterms:modified xsi:type="dcterms:W3CDTF">2024-01-25T10:08:00Z</dcterms:modified>
</cp:coreProperties>
</file>